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A1" w:rsidRPr="00BF4CC2" w:rsidRDefault="00C85BA1" w:rsidP="00054727">
      <w:pPr>
        <w:spacing w:line="580" w:lineRule="exact"/>
        <w:jc w:val="center"/>
        <w:rPr>
          <w:rFonts w:ascii="Times New Roman" w:eastAsia="方正小标宋简体" w:hAnsi="Times New Roman" w:cs="Times New Roman"/>
          <w:b/>
          <w:sz w:val="32"/>
          <w:szCs w:val="30"/>
        </w:rPr>
      </w:pPr>
      <w:r w:rsidRPr="00BF4CC2">
        <w:rPr>
          <w:rFonts w:ascii="Times New Roman" w:eastAsia="方正小标宋简体" w:hAnsi="Times New Roman" w:cs="Times New Roman"/>
          <w:b/>
          <w:sz w:val="32"/>
          <w:szCs w:val="30"/>
        </w:rPr>
        <w:t>关于做好</w:t>
      </w:r>
      <w:r w:rsidRPr="00BF4CC2">
        <w:rPr>
          <w:rFonts w:ascii="Times New Roman" w:eastAsia="方正小标宋简体" w:hAnsi="Times New Roman" w:cs="Times New Roman"/>
          <w:b/>
          <w:sz w:val="32"/>
          <w:szCs w:val="30"/>
        </w:rPr>
        <w:t>2</w:t>
      </w:r>
      <w:r w:rsidR="002D0BAF" w:rsidRPr="00BF4CC2">
        <w:rPr>
          <w:rFonts w:ascii="Times New Roman" w:eastAsia="方正小标宋简体" w:hAnsi="Times New Roman" w:cs="Times New Roman"/>
          <w:b/>
          <w:sz w:val="32"/>
          <w:szCs w:val="30"/>
        </w:rPr>
        <w:t>018</w:t>
      </w:r>
      <w:r w:rsidRPr="00BF4CC2">
        <w:rPr>
          <w:rFonts w:ascii="Times New Roman" w:eastAsia="方正小标宋简体" w:hAnsi="Times New Roman" w:cs="Times New Roman"/>
          <w:b/>
          <w:sz w:val="32"/>
          <w:szCs w:val="30"/>
        </w:rPr>
        <w:t>年</w:t>
      </w:r>
      <w:r w:rsidR="00E141C7" w:rsidRPr="00BF4CC2">
        <w:rPr>
          <w:rFonts w:ascii="Times New Roman" w:eastAsia="方正小标宋简体" w:hAnsi="Times New Roman" w:cs="Times New Roman"/>
          <w:b/>
          <w:sz w:val="32"/>
          <w:szCs w:val="30"/>
        </w:rPr>
        <w:t>江苏省高校教学管理研究</w:t>
      </w:r>
      <w:r w:rsidRPr="00BF4CC2">
        <w:rPr>
          <w:rFonts w:ascii="Times New Roman" w:eastAsia="方正小标宋简体" w:hAnsi="Times New Roman" w:cs="Times New Roman"/>
          <w:b/>
          <w:sz w:val="32"/>
          <w:szCs w:val="30"/>
        </w:rPr>
        <w:t>课题立项建设</w:t>
      </w:r>
      <w:r w:rsidR="002D0BAF" w:rsidRPr="00BF4CC2">
        <w:rPr>
          <w:rFonts w:ascii="Times New Roman" w:eastAsia="方正小标宋简体" w:hAnsi="Times New Roman" w:cs="Times New Roman"/>
          <w:b/>
          <w:sz w:val="32"/>
          <w:szCs w:val="30"/>
        </w:rPr>
        <w:t>及</w:t>
      </w:r>
      <w:r w:rsidR="002D0BAF" w:rsidRPr="00BF4CC2">
        <w:rPr>
          <w:rFonts w:ascii="Times New Roman" w:eastAsia="方正小标宋简体" w:hAnsi="Times New Roman" w:cs="Times New Roman"/>
          <w:b/>
          <w:sz w:val="32"/>
          <w:szCs w:val="30"/>
        </w:rPr>
        <w:t>2016</w:t>
      </w:r>
      <w:r w:rsidR="002D0BAF" w:rsidRPr="00BF4CC2">
        <w:rPr>
          <w:rFonts w:ascii="Times New Roman" w:eastAsia="方正小标宋简体" w:hAnsi="Times New Roman" w:cs="Times New Roman"/>
          <w:b/>
          <w:sz w:val="32"/>
          <w:szCs w:val="30"/>
        </w:rPr>
        <w:t>年课题结题</w:t>
      </w:r>
      <w:r w:rsidRPr="00BF4CC2">
        <w:rPr>
          <w:rFonts w:ascii="Times New Roman" w:eastAsia="方正小标宋简体" w:hAnsi="Times New Roman" w:cs="Times New Roman"/>
          <w:b/>
          <w:sz w:val="32"/>
          <w:szCs w:val="30"/>
        </w:rPr>
        <w:t>工作的通知</w:t>
      </w:r>
    </w:p>
    <w:p w:rsidR="00C85BA1" w:rsidRPr="00C2066A" w:rsidRDefault="00C85BA1" w:rsidP="00743B75">
      <w:pPr>
        <w:spacing w:line="580" w:lineRule="exact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/>
          <w:sz w:val="28"/>
          <w:szCs w:val="28"/>
        </w:rPr>
        <w:t>各有关高校：</w:t>
      </w:r>
    </w:p>
    <w:p w:rsidR="00484787" w:rsidRPr="00C2066A" w:rsidRDefault="00484787" w:rsidP="00743B75">
      <w:p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/>
          <w:sz w:val="28"/>
          <w:szCs w:val="28"/>
        </w:rPr>
        <w:t>为</w:t>
      </w:r>
      <w:r w:rsidR="00222759" w:rsidRPr="00222759">
        <w:rPr>
          <w:rFonts w:ascii="Times New Roman" w:eastAsia="仿宋" w:hAnsi="Times New Roman" w:cs="Times New Roman" w:hint="eastAsia"/>
          <w:sz w:val="28"/>
          <w:szCs w:val="28"/>
        </w:rPr>
        <w:t>落实立德树人根本任务，深化人才培养体制改革</w:t>
      </w:r>
      <w:r w:rsidR="003C429D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3C429D">
        <w:rPr>
          <w:rFonts w:ascii="Times New Roman" w:eastAsia="仿宋" w:hAnsi="Times New Roman" w:cs="Times New Roman"/>
          <w:sz w:val="28"/>
          <w:szCs w:val="28"/>
        </w:rPr>
        <w:t>推动高等教育内涵式发展</w:t>
      </w:r>
      <w:r w:rsidR="000E3D4C" w:rsidRPr="00C2066A">
        <w:rPr>
          <w:rFonts w:ascii="Times New Roman" w:eastAsia="仿宋" w:hAnsi="Times New Roman" w:cs="Times New Roman"/>
          <w:sz w:val="28"/>
          <w:szCs w:val="28"/>
        </w:rPr>
        <w:t>，</w:t>
      </w:r>
      <w:r w:rsidRPr="00C2066A">
        <w:rPr>
          <w:rFonts w:ascii="Times New Roman" w:eastAsia="仿宋" w:hAnsi="Times New Roman" w:cs="Times New Roman"/>
          <w:sz w:val="28"/>
          <w:szCs w:val="28"/>
        </w:rPr>
        <w:t>进一步活跃我省高等教育</w:t>
      </w:r>
      <w:r w:rsidR="00BF47C7" w:rsidRPr="00C2066A">
        <w:rPr>
          <w:rFonts w:ascii="Times New Roman" w:eastAsia="仿宋" w:hAnsi="Times New Roman" w:cs="Times New Roman" w:hint="eastAsia"/>
          <w:sz w:val="28"/>
          <w:szCs w:val="28"/>
        </w:rPr>
        <w:t>教学</w:t>
      </w:r>
      <w:r w:rsidRPr="00C2066A">
        <w:rPr>
          <w:rFonts w:ascii="Times New Roman" w:eastAsia="仿宋" w:hAnsi="Times New Roman" w:cs="Times New Roman"/>
          <w:sz w:val="28"/>
          <w:szCs w:val="28"/>
        </w:rPr>
        <w:t>研究氛围、鼓励高校教师和教育科研工作者关注重点、热点和难点问题，提高我省高校教学管理者的理论研究水平和管理能力，</w:t>
      </w:r>
      <w:r w:rsidR="00430C32" w:rsidRPr="00C2066A">
        <w:rPr>
          <w:rFonts w:ascii="Times New Roman" w:eastAsia="仿宋" w:hAnsi="Times New Roman" w:cs="Times New Roman"/>
          <w:sz w:val="28"/>
          <w:szCs w:val="28"/>
        </w:rPr>
        <w:t>江苏省高校教学管理研究会教学研究工作委员会</w:t>
      </w:r>
      <w:r w:rsidRPr="00C2066A">
        <w:rPr>
          <w:rFonts w:ascii="Times New Roman" w:eastAsia="仿宋" w:hAnsi="Times New Roman" w:cs="Times New Roman"/>
          <w:sz w:val="28"/>
          <w:szCs w:val="28"/>
        </w:rPr>
        <w:t>将面向全省各高等学校教师和教学管理人员开展</w:t>
      </w:r>
      <w:r w:rsidR="00DD3079" w:rsidRPr="00C2066A">
        <w:rPr>
          <w:rFonts w:ascii="Times New Roman" w:eastAsia="仿宋" w:hAnsi="Times New Roman" w:cs="Times New Roman"/>
          <w:sz w:val="28"/>
          <w:szCs w:val="28"/>
        </w:rPr>
        <w:t>20</w:t>
      </w:r>
      <w:r w:rsidR="00DD3079">
        <w:rPr>
          <w:rFonts w:ascii="Times New Roman" w:eastAsia="仿宋" w:hAnsi="Times New Roman" w:cs="Times New Roman"/>
          <w:sz w:val="28"/>
          <w:szCs w:val="28"/>
        </w:rPr>
        <w:t>18</w:t>
      </w:r>
      <w:r w:rsidRPr="00C2066A">
        <w:rPr>
          <w:rFonts w:ascii="Times New Roman" w:eastAsia="仿宋" w:hAnsi="Times New Roman" w:cs="Times New Roman"/>
          <w:sz w:val="28"/>
          <w:szCs w:val="28"/>
        </w:rPr>
        <w:t>年度高等</w:t>
      </w:r>
      <w:r w:rsidR="000A4C79" w:rsidRPr="00C2066A">
        <w:rPr>
          <w:rFonts w:ascii="Times New Roman" w:eastAsia="仿宋" w:hAnsi="Times New Roman" w:cs="Times New Roman"/>
          <w:sz w:val="28"/>
          <w:szCs w:val="28"/>
        </w:rPr>
        <w:t>教学管理</w:t>
      </w:r>
      <w:r w:rsidRPr="00C2066A">
        <w:rPr>
          <w:rFonts w:ascii="Times New Roman" w:eastAsia="仿宋" w:hAnsi="Times New Roman" w:cs="Times New Roman"/>
          <w:sz w:val="28"/>
          <w:szCs w:val="28"/>
        </w:rPr>
        <w:t>研究课题立项建设工作，</w:t>
      </w:r>
      <w:r w:rsidR="00D85C01">
        <w:rPr>
          <w:rFonts w:ascii="Times New Roman" w:eastAsia="仿宋" w:hAnsi="Times New Roman" w:cs="Times New Roman" w:hint="eastAsia"/>
          <w:sz w:val="28"/>
          <w:szCs w:val="28"/>
        </w:rPr>
        <w:t>有</w:t>
      </w:r>
      <w:r w:rsidRPr="00C2066A">
        <w:rPr>
          <w:rFonts w:ascii="Times New Roman" w:eastAsia="仿宋" w:hAnsi="Times New Roman" w:cs="Times New Roman"/>
          <w:sz w:val="28"/>
          <w:szCs w:val="28"/>
        </w:rPr>
        <w:t>关事项通知如下：</w:t>
      </w:r>
    </w:p>
    <w:p w:rsidR="00484787" w:rsidRPr="00C2066A" w:rsidRDefault="004275CD" w:rsidP="00743B75">
      <w:pPr>
        <w:pStyle w:val="a3"/>
        <w:numPr>
          <w:ilvl w:val="0"/>
          <w:numId w:val="1"/>
        </w:numPr>
        <w:spacing w:line="580" w:lineRule="exact"/>
        <w:ind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2066A">
        <w:rPr>
          <w:rFonts w:ascii="Times New Roman" w:eastAsia="仿宋" w:hAnsi="Times New Roman" w:cs="Times New Roman"/>
          <w:b/>
          <w:sz w:val="28"/>
          <w:szCs w:val="28"/>
        </w:rPr>
        <w:t>研究主题</w:t>
      </w:r>
    </w:p>
    <w:p w:rsidR="000A4C79" w:rsidRPr="00C2066A" w:rsidRDefault="004275CD" w:rsidP="00743B75">
      <w:pPr>
        <w:pStyle w:val="a3"/>
        <w:numPr>
          <w:ilvl w:val="0"/>
          <w:numId w:val="2"/>
        </w:numPr>
        <w:spacing w:line="580" w:lineRule="exact"/>
        <w:ind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2066A">
        <w:rPr>
          <w:rFonts w:ascii="Times New Roman" w:eastAsia="仿宋" w:hAnsi="Times New Roman" w:cs="Times New Roman"/>
          <w:b/>
          <w:sz w:val="28"/>
          <w:szCs w:val="28"/>
        </w:rPr>
        <w:t>人才培养模式研究</w:t>
      </w:r>
    </w:p>
    <w:p w:rsidR="00755CAF" w:rsidRDefault="00755CAF" w:rsidP="00054727">
      <w:pPr>
        <w:pStyle w:val="a3"/>
        <w:numPr>
          <w:ilvl w:val="0"/>
          <w:numId w:val="5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755CAF">
        <w:rPr>
          <w:rFonts w:ascii="Times New Roman" w:eastAsia="仿宋" w:hAnsi="Times New Roman" w:cs="Times New Roman" w:hint="eastAsia"/>
          <w:sz w:val="28"/>
          <w:szCs w:val="28"/>
        </w:rPr>
        <w:t>健全促进高等教育内涵</w:t>
      </w:r>
      <w:r w:rsidR="00115372">
        <w:rPr>
          <w:rFonts w:ascii="Times New Roman" w:eastAsia="仿宋" w:hAnsi="Times New Roman" w:cs="Times New Roman" w:hint="eastAsia"/>
          <w:sz w:val="28"/>
          <w:szCs w:val="28"/>
        </w:rPr>
        <w:t>式</w:t>
      </w:r>
      <w:r w:rsidRPr="00755CAF">
        <w:rPr>
          <w:rFonts w:ascii="Times New Roman" w:eastAsia="仿宋" w:hAnsi="Times New Roman" w:cs="Times New Roman" w:hint="eastAsia"/>
          <w:sz w:val="28"/>
          <w:szCs w:val="28"/>
        </w:rPr>
        <w:t>发展体制机制研究</w:t>
      </w:r>
    </w:p>
    <w:p w:rsidR="00C21E37" w:rsidRPr="00C2066A" w:rsidRDefault="00CB3363" w:rsidP="00CB3363">
      <w:pPr>
        <w:pStyle w:val="a3"/>
        <w:numPr>
          <w:ilvl w:val="0"/>
          <w:numId w:val="5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不同类型院校人才培养模式创新研究</w:t>
      </w:r>
    </w:p>
    <w:p w:rsidR="00CB3363" w:rsidRPr="00C2066A" w:rsidRDefault="00CB3363" w:rsidP="00CB3363">
      <w:pPr>
        <w:pStyle w:val="a3"/>
        <w:numPr>
          <w:ilvl w:val="0"/>
          <w:numId w:val="5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国际化人才培养模式研究与实践</w:t>
      </w:r>
    </w:p>
    <w:p w:rsidR="007D3F42" w:rsidRDefault="007D3F42" w:rsidP="007D3F42">
      <w:pPr>
        <w:pStyle w:val="a3"/>
        <w:numPr>
          <w:ilvl w:val="0"/>
          <w:numId w:val="5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创新创业人才培养模式研究</w:t>
      </w:r>
    </w:p>
    <w:p w:rsidR="00054727" w:rsidRPr="00054727" w:rsidRDefault="00054727" w:rsidP="00054727">
      <w:pPr>
        <w:pStyle w:val="a3"/>
        <w:numPr>
          <w:ilvl w:val="0"/>
          <w:numId w:val="5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新</w:t>
      </w:r>
      <w:r w:rsidRPr="00054727">
        <w:rPr>
          <w:rFonts w:ascii="Times New Roman" w:eastAsia="仿宋" w:hAnsi="Times New Roman" w:cs="Times New Roman" w:hint="eastAsia"/>
          <w:sz w:val="28"/>
          <w:szCs w:val="28"/>
        </w:rPr>
        <w:t>工科人才培养模式探索与实践</w:t>
      </w:r>
    </w:p>
    <w:p w:rsidR="00054727" w:rsidRPr="00C2066A" w:rsidRDefault="00054727" w:rsidP="00054727">
      <w:pPr>
        <w:pStyle w:val="a3"/>
        <w:numPr>
          <w:ilvl w:val="0"/>
          <w:numId w:val="5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054727">
        <w:rPr>
          <w:rFonts w:ascii="Times New Roman" w:eastAsia="仿宋" w:hAnsi="Times New Roman" w:cs="Times New Roman" w:hint="eastAsia"/>
          <w:sz w:val="28"/>
          <w:szCs w:val="28"/>
        </w:rPr>
        <w:t>高等教育人才培养适应区域经济“新常态”的研究与实践</w:t>
      </w:r>
    </w:p>
    <w:p w:rsidR="004275CD" w:rsidRPr="00C2066A" w:rsidRDefault="004275CD" w:rsidP="00743B75">
      <w:pPr>
        <w:pStyle w:val="a3"/>
        <w:numPr>
          <w:ilvl w:val="0"/>
          <w:numId w:val="2"/>
        </w:numPr>
        <w:spacing w:line="580" w:lineRule="exact"/>
        <w:ind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2066A">
        <w:rPr>
          <w:rFonts w:ascii="Times New Roman" w:eastAsia="仿宋" w:hAnsi="Times New Roman" w:cs="Times New Roman"/>
          <w:b/>
          <w:sz w:val="28"/>
          <w:szCs w:val="28"/>
        </w:rPr>
        <w:t>专业建设与课程体系改革研究</w:t>
      </w:r>
    </w:p>
    <w:p w:rsidR="008608B1" w:rsidRPr="00C2066A" w:rsidRDefault="00564237" w:rsidP="00743B75">
      <w:pPr>
        <w:pStyle w:val="a3"/>
        <w:numPr>
          <w:ilvl w:val="0"/>
          <w:numId w:val="6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高校品牌专业建设研究与实践</w:t>
      </w:r>
    </w:p>
    <w:p w:rsidR="00E07B7F" w:rsidRPr="00C2066A" w:rsidRDefault="00E07B7F" w:rsidP="00E07B7F">
      <w:pPr>
        <w:pStyle w:val="a3"/>
        <w:numPr>
          <w:ilvl w:val="0"/>
          <w:numId w:val="6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高校专业建设国际比较研究</w:t>
      </w:r>
    </w:p>
    <w:p w:rsidR="00E07B7F" w:rsidRPr="00C2066A" w:rsidRDefault="00E07B7F" w:rsidP="00E07B7F">
      <w:pPr>
        <w:pStyle w:val="a3"/>
        <w:numPr>
          <w:ilvl w:val="0"/>
          <w:numId w:val="6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跨学科本科专业建设研究</w:t>
      </w:r>
    </w:p>
    <w:p w:rsidR="00E07B7F" w:rsidRPr="00C2066A" w:rsidRDefault="00E07B7F" w:rsidP="00E07B7F">
      <w:pPr>
        <w:pStyle w:val="a3"/>
        <w:numPr>
          <w:ilvl w:val="0"/>
          <w:numId w:val="6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课程体系整体优化与教学内容改革的研究与实践</w:t>
      </w:r>
    </w:p>
    <w:p w:rsidR="00E07B7F" w:rsidRDefault="00E07B7F" w:rsidP="00E07B7F">
      <w:pPr>
        <w:pStyle w:val="a3"/>
        <w:numPr>
          <w:ilvl w:val="0"/>
          <w:numId w:val="6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通识课程与公共基础课程教学改革与实践</w:t>
      </w:r>
    </w:p>
    <w:p w:rsidR="00755CAF" w:rsidRDefault="00755CAF" w:rsidP="00054727">
      <w:pPr>
        <w:pStyle w:val="a3"/>
        <w:numPr>
          <w:ilvl w:val="0"/>
          <w:numId w:val="6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755CAF">
        <w:rPr>
          <w:rFonts w:ascii="Times New Roman" w:eastAsia="仿宋" w:hAnsi="Times New Roman" w:cs="Times New Roman" w:hint="eastAsia"/>
          <w:sz w:val="28"/>
          <w:szCs w:val="28"/>
        </w:rPr>
        <w:t>国内外优质课程教学资源共享研究</w:t>
      </w:r>
    </w:p>
    <w:p w:rsidR="00054727" w:rsidRDefault="00054727" w:rsidP="00054727">
      <w:pPr>
        <w:pStyle w:val="a3"/>
        <w:numPr>
          <w:ilvl w:val="0"/>
          <w:numId w:val="6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proofErr w:type="gramStart"/>
      <w:r w:rsidRPr="00054727">
        <w:rPr>
          <w:rFonts w:ascii="Times New Roman" w:eastAsia="仿宋" w:hAnsi="Times New Roman" w:cs="Times New Roman" w:hint="eastAsia"/>
          <w:sz w:val="28"/>
          <w:szCs w:val="28"/>
        </w:rPr>
        <w:lastRenderedPageBreak/>
        <w:t>高校思政课程</w:t>
      </w:r>
      <w:proofErr w:type="gramEnd"/>
      <w:r w:rsidRPr="00054727">
        <w:rPr>
          <w:rFonts w:ascii="Times New Roman" w:eastAsia="仿宋" w:hAnsi="Times New Roman" w:cs="Times New Roman" w:hint="eastAsia"/>
          <w:sz w:val="28"/>
          <w:szCs w:val="28"/>
        </w:rPr>
        <w:t>育人效果提升研究与实践</w:t>
      </w:r>
    </w:p>
    <w:p w:rsidR="00755CAF" w:rsidRPr="00C2066A" w:rsidRDefault="00755CAF" w:rsidP="00054727">
      <w:pPr>
        <w:pStyle w:val="a3"/>
        <w:numPr>
          <w:ilvl w:val="0"/>
          <w:numId w:val="6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755CAF">
        <w:rPr>
          <w:rFonts w:ascii="Times New Roman" w:eastAsia="仿宋" w:hAnsi="Times New Roman" w:cs="Times New Roman" w:hint="eastAsia"/>
          <w:sz w:val="28"/>
          <w:szCs w:val="28"/>
        </w:rPr>
        <w:t>专业认证与评估体系的研究</w:t>
      </w:r>
    </w:p>
    <w:p w:rsidR="004275CD" w:rsidRPr="00C2066A" w:rsidRDefault="004275CD" w:rsidP="00743B75">
      <w:pPr>
        <w:pStyle w:val="a3"/>
        <w:numPr>
          <w:ilvl w:val="0"/>
          <w:numId w:val="2"/>
        </w:numPr>
        <w:spacing w:line="580" w:lineRule="exact"/>
        <w:ind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2066A">
        <w:rPr>
          <w:rFonts w:ascii="Times New Roman" w:eastAsia="仿宋" w:hAnsi="Times New Roman" w:cs="Times New Roman"/>
          <w:b/>
          <w:sz w:val="28"/>
          <w:szCs w:val="28"/>
        </w:rPr>
        <w:t>高校教学内容更新与教学方法改革研究</w:t>
      </w:r>
    </w:p>
    <w:p w:rsidR="00740B76" w:rsidRPr="00C2066A" w:rsidRDefault="00740B76" w:rsidP="00740B76">
      <w:pPr>
        <w:pStyle w:val="a3"/>
        <w:numPr>
          <w:ilvl w:val="0"/>
          <w:numId w:val="7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高校案例式、启发式、探究式等教学方法的研究与应用</w:t>
      </w:r>
    </w:p>
    <w:p w:rsidR="00740B76" w:rsidRPr="00C2066A" w:rsidRDefault="00740B76" w:rsidP="00740B76">
      <w:pPr>
        <w:pStyle w:val="a3"/>
        <w:numPr>
          <w:ilvl w:val="0"/>
          <w:numId w:val="7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“翻转课堂”等混合式教学法的研究与实践</w:t>
      </w:r>
    </w:p>
    <w:p w:rsidR="00740B76" w:rsidRPr="00C2066A" w:rsidRDefault="00740B76" w:rsidP="00740B76">
      <w:pPr>
        <w:pStyle w:val="a3"/>
        <w:numPr>
          <w:ilvl w:val="0"/>
          <w:numId w:val="7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慕课、</w:t>
      </w:r>
      <w:proofErr w:type="gramStart"/>
      <w:r w:rsidRPr="00C2066A">
        <w:rPr>
          <w:rFonts w:ascii="Times New Roman" w:eastAsia="仿宋" w:hAnsi="Times New Roman" w:cs="Times New Roman" w:hint="eastAsia"/>
          <w:sz w:val="28"/>
          <w:szCs w:val="28"/>
        </w:rPr>
        <w:t>微课建设</w:t>
      </w:r>
      <w:proofErr w:type="gramEnd"/>
      <w:r w:rsidRPr="00C2066A">
        <w:rPr>
          <w:rFonts w:ascii="Times New Roman" w:eastAsia="仿宋" w:hAnsi="Times New Roman" w:cs="Times New Roman" w:hint="eastAsia"/>
          <w:sz w:val="28"/>
          <w:szCs w:val="28"/>
        </w:rPr>
        <w:t>与应用研究</w:t>
      </w:r>
    </w:p>
    <w:p w:rsidR="00054727" w:rsidRPr="00054727" w:rsidRDefault="00054727" w:rsidP="00054727">
      <w:pPr>
        <w:pStyle w:val="a3"/>
        <w:numPr>
          <w:ilvl w:val="0"/>
          <w:numId w:val="7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 w:rsidDel="00054727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Pr="00054727">
        <w:rPr>
          <w:rFonts w:ascii="Times New Roman" w:eastAsia="仿宋" w:hAnsi="Times New Roman" w:cs="Times New Roman" w:hint="eastAsia"/>
          <w:sz w:val="28"/>
          <w:szCs w:val="28"/>
        </w:rPr>
        <w:t>“互联网</w:t>
      </w:r>
      <w:r w:rsidRPr="00054727">
        <w:rPr>
          <w:rFonts w:ascii="Times New Roman" w:eastAsia="仿宋" w:hAnsi="Times New Roman" w:cs="Times New Roman" w:hint="eastAsia"/>
          <w:sz w:val="28"/>
          <w:szCs w:val="28"/>
        </w:rPr>
        <w:t>+</w:t>
      </w:r>
      <w:r w:rsidRPr="00054727">
        <w:rPr>
          <w:rFonts w:ascii="Times New Roman" w:eastAsia="仿宋" w:hAnsi="Times New Roman" w:cs="Times New Roman" w:hint="eastAsia"/>
          <w:sz w:val="28"/>
          <w:szCs w:val="28"/>
        </w:rPr>
        <w:t>”下教学模式改革的研究与实践</w:t>
      </w:r>
    </w:p>
    <w:p w:rsidR="00054727" w:rsidRPr="00C2066A" w:rsidRDefault="00054727" w:rsidP="00054727">
      <w:pPr>
        <w:pStyle w:val="a3"/>
        <w:numPr>
          <w:ilvl w:val="0"/>
          <w:numId w:val="7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054727">
        <w:rPr>
          <w:rFonts w:ascii="Times New Roman" w:eastAsia="仿宋" w:hAnsi="Times New Roman" w:cs="Times New Roman" w:hint="eastAsia"/>
          <w:sz w:val="28"/>
          <w:szCs w:val="28"/>
        </w:rPr>
        <w:t>本科人才培养质量评价体系及评价方法研究</w:t>
      </w:r>
    </w:p>
    <w:p w:rsidR="004275CD" w:rsidRPr="00C2066A" w:rsidRDefault="004275CD" w:rsidP="00743B75">
      <w:pPr>
        <w:pStyle w:val="a3"/>
        <w:numPr>
          <w:ilvl w:val="0"/>
          <w:numId w:val="2"/>
        </w:numPr>
        <w:spacing w:line="580" w:lineRule="exact"/>
        <w:ind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2066A">
        <w:rPr>
          <w:rFonts w:ascii="Times New Roman" w:eastAsia="仿宋" w:hAnsi="Times New Roman" w:cs="Times New Roman"/>
          <w:b/>
          <w:sz w:val="28"/>
          <w:szCs w:val="28"/>
        </w:rPr>
        <w:t>高校教学管理制度研究</w:t>
      </w:r>
    </w:p>
    <w:p w:rsidR="00F036C2" w:rsidRPr="00C2066A" w:rsidRDefault="00F036C2" w:rsidP="00743B75">
      <w:pPr>
        <w:pStyle w:val="a3"/>
        <w:numPr>
          <w:ilvl w:val="0"/>
          <w:numId w:val="8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高校专业认证（评估）、课程质量评估的研究</w:t>
      </w:r>
    </w:p>
    <w:p w:rsidR="00D901C5" w:rsidRPr="00C2066A" w:rsidRDefault="00F15FE2" w:rsidP="00743B75">
      <w:pPr>
        <w:pStyle w:val="a3"/>
        <w:numPr>
          <w:ilvl w:val="0"/>
          <w:numId w:val="8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教改成果或教学成果推广应用研究</w:t>
      </w:r>
    </w:p>
    <w:p w:rsidR="00743B75" w:rsidRPr="00C2066A" w:rsidRDefault="00743B75" w:rsidP="00743B75">
      <w:pPr>
        <w:pStyle w:val="a3"/>
        <w:numPr>
          <w:ilvl w:val="0"/>
          <w:numId w:val="8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高校教学激励与评价保障机制的研究与实践</w:t>
      </w:r>
    </w:p>
    <w:p w:rsidR="000046F4" w:rsidRPr="00C2066A" w:rsidRDefault="00D7492C" w:rsidP="00743B75">
      <w:pPr>
        <w:pStyle w:val="a3"/>
        <w:numPr>
          <w:ilvl w:val="0"/>
          <w:numId w:val="8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创新人才的多样化学业</w:t>
      </w:r>
      <w:r w:rsidRPr="00C2066A">
        <w:rPr>
          <w:rFonts w:ascii="Times New Roman" w:eastAsia="仿宋" w:hAnsi="Times New Roman" w:cs="Times New Roman"/>
          <w:sz w:val="28"/>
          <w:szCs w:val="28"/>
        </w:rPr>
        <w:t>评价机制研究</w:t>
      </w:r>
    </w:p>
    <w:p w:rsidR="00F15FE2" w:rsidRDefault="00F15FE2" w:rsidP="00743B75">
      <w:pPr>
        <w:pStyle w:val="a3"/>
        <w:numPr>
          <w:ilvl w:val="0"/>
          <w:numId w:val="8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 w:hint="eastAsia"/>
          <w:sz w:val="28"/>
          <w:szCs w:val="28"/>
        </w:rPr>
        <w:t>教育管理工作者</w:t>
      </w:r>
      <w:r w:rsidR="00D7492C" w:rsidRPr="00C2066A">
        <w:rPr>
          <w:rFonts w:ascii="Times New Roman" w:eastAsia="仿宋" w:hAnsi="Times New Roman" w:cs="Times New Roman" w:hint="eastAsia"/>
          <w:sz w:val="28"/>
          <w:szCs w:val="28"/>
        </w:rPr>
        <w:t>队伍</w:t>
      </w:r>
      <w:r w:rsidR="00D7492C" w:rsidRPr="00C2066A">
        <w:rPr>
          <w:rFonts w:ascii="Times New Roman" w:eastAsia="仿宋" w:hAnsi="Times New Roman" w:cs="Times New Roman"/>
          <w:sz w:val="28"/>
          <w:szCs w:val="28"/>
        </w:rPr>
        <w:t>建设</w:t>
      </w:r>
      <w:r w:rsidRPr="00C2066A">
        <w:rPr>
          <w:rFonts w:ascii="Times New Roman" w:eastAsia="仿宋" w:hAnsi="Times New Roman" w:cs="Times New Roman" w:hint="eastAsia"/>
          <w:sz w:val="28"/>
          <w:szCs w:val="28"/>
        </w:rPr>
        <w:t>研究</w:t>
      </w:r>
    </w:p>
    <w:p w:rsidR="00054727" w:rsidRPr="00C2066A" w:rsidRDefault="00054727" w:rsidP="00054727">
      <w:pPr>
        <w:pStyle w:val="a3"/>
        <w:numPr>
          <w:ilvl w:val="0"/>
          <w:numId w:val="8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054727">
        <w:rPr>
          <w:rFonts w:ascii="Times New Roman" w:eastAsia="仿宋" w:hAnsi="Times New Roman" w:cs="Times New Roman" w:hint="eastAsia"/>
          <w:sz w:val="28"/>
          <w:szCs w:val="28"/>
        </w:rPr>
        <w:t>大学生学习与发展评价研究</w:t>
      </w:r>
    </w:p>
    <w:p w:rsidR="00B77D23" w:rsidRPr="00C2066A" w:rsidRDefault="00387A99" w:rsidP="00743B75">
      <w:pPr>
        <w:pStyle w:val="a3"/>
        <w:numPr>
          <w:ilvl w:val="0"/>
          <w:numId w:val="2"/>
        </w:numPr>
        <w:spacing w:line="580" w:lineRule="exact"/>
        <w:ind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自选</w:t>
      </w:r>
      <w:r>
        <w:rPr>
          <w:rFonts w:ascii="Times New Roman" w:eastAsia="仿宋" w:hAnsi="Times New Roman" w:cs="Times New Roman"/>
          <w:b/>
          <w:sz w:val="28"/>
          <w:szCs w:val="28"/>
        </w:rPr>
        <w:t>课题</w:t>
      </w:r>
      <w:r w:rsidR="00B77D23" w:rsidRPr="00C2066A">
        <w:rPr>
          <w:rFonts w:ascii="Times New Roman" w:eastAsia="仿宋" w:hAnsi="Times New Roman" w:cs="Times New Roman"/>
          <w:b/>
          <w:sz w:val="28"/>
          <w:szCs w:val="28"/>
        </w:rPr>
        <w:t>：结合高校教育教学</w:t>
      </w:r>
      <w:r w:rsidR="004C568F" w:rsidRPr="00C2066A">
        <w:rPr>
          <w:rFonts w:ascii="Times New Roman" w:eastAsia="仿宋" w:hAnsi="Times New Roman" w:cs="Times New Roman"/>
          <w:b/>
          <w:sz w:val="28"/>
          <w:szCs w:val="28"/>
        </w:rPr>
        <w:t>管理</w:t>
      </w:r>
      <w:r w:rsidR="00B77D23" w:rsidRPr="00C2066A">
        <w:rPr>
          <w:rFonts w:ascii="Times New Roman" w:eastAsia="仿宋" w:hAnsi="Times New Roman" w:cs="Times New Roman"/>
          <w:b/>
          <w:sz w:val="28"/>
          <w:szCs w:val="28"/>
        </w:rPr>
        <w:t>实际，自行确定选题。</w:t>
      </w:r>
    </w:p>
    <w:p w:rsidR="004275CD" w:rsidRPr="00C2066A" w:rsidRDefault="00992859" w:rsidP="00743B75">
      <w:pPr>
        <w:pStyle w:val="a3"/>
        <w:numPr>
          <w:ilvl w:val="0"/>
          <w:numId w:val="1"/>
        </w:numPr>
        <w:spacing w:line="580" w:lineRule="exact"/>
        <w:ind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2066A">
        <w:rPr>
          <w:rFonts w:ascii="Times New Roman" w:eastAsia="仿宋" w:hAnsi="Times New Roman" w:cs="Times New Roman"/>
          <w:b/>
          <w:sz w:val="28"/>
          <w:szCs w:val="28"/>
        </w:rPr>
        <w:t>课题申请</w:t>
      </w:r>
    </w:p>
    <w:p w:rsidR="002804D0" w:rsidRPr="00C2066A" w:rsidRDefault="002804D0" w:rsidP="00743B75">
      <w:p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/>
          <w:sz w:val="28"/>
          <w:szCs w:val="28"/>
        </w:rPr>
        <w:t>课题申请面向</w:t>
      </w:r>
      <w:r w:rsidR="00E37132" w:rsidRPr="00C2066A">
        <w:rPr>
          <w:rFonts w:ascii="Times New Roman" w:eastAsia="仿宋" w:hAnsi="Times New Roman" w:cs="Times New Roman"/>
          <w:sz w:val="28"/>
          <w:szCs w:val="28"/>
        </w:rPr>
        <w:t>省内各高校</w:t>
      </w:r>
      <w:r w:rsidRPr="00C2066A">
        <w:rPr>
          <w:rFonts w:ascii="Times New Roman" w:eastAsia="仿宋" w:hAnsi="Times New Roman" w:cs="Times New Roman"/>
          <w:sz w:val="28"/>
          <w:szCs w:val="28"/>
        </w:rPr>
        <w:t>开放，</w:t>
      </w:r>
      <w:r w:rsidR="005878A9" w:rsidRPr="00C2066A">
        <w:rPr>
          <w:rFonts w:ascii="Times New Roman" w:eastAsia="仿宋" w:hAnsi="Times New Roman" w:cs="Times New Roman"/>
          <w:sz w:val="28"/>
          <w:szCs w:val="28"/>
        </w:rPr>
        <w:t>每个</w:t>
      </w:r>
      <w:r w:rsidR="00E37132" w:rsidRPr="00C2066A">
        <w:rPr>
          <w:rFonts w:ascii="Times New Roman" w:eastAsia="仿宋" w:hAnsi="Times New Roman" w:cs="Times New Roman"/>
          <w:sz w:val="28"/>
          <w:szCs w:val="28"/>
        </w:rPr>
        <w:t>常务理事会</w:t>
      </w:r>
      <w:r w:rsidR="005878A9" w:rsidRPr="00C2066A">
        <w:rPr>
          <w:rFonts w:ascii="Times New Roman" w:eastAsia="仿宋" w:hAnsi="Times New Roman" w:cs="Times New Roman"/>
          <w:sz w:val="28"/>
          <w:szCs w:val="28"/>
        </w:rPr>
        <w:t>单位</w:t>
      </w:r>
      <w:r w:rsidR="00E37132" w:rsidRPr="00C2066A">
        <w:rPr>
          <w:rFonts w:ascii="Times New Roman" w:eastAsia="仿宋" w:hAnsi="Times New Roman" w:cs="Times New Roman"/>
          <w:sz w:val="28"/>
          <w:szCs w:val="28"/>
        </w:rPr>
        <w:t>限申报</w:t>
      </w:r>
      <w:r w:rsidR="00E37132" w:rsidRPr="00C2066A">
        <w:rPr>
          <w:rFonts w:ascii="Times New Roman" w:eastAsia="仿宋" w:hAnsi="Times New Roman" w:cs="Times New Roman"/>
          <w:sz w:val="28"/>
          <w:szCs w:val="28"/>
        </w:rPr>
        <w:t>2</w:t>
      </w:r>
      <w:r w:rsidR="00E37132" w:rsidRPr="00C2066A">
        <w:rPr>
          <w:rFonts w:ascii="Times New Roman" w:eastAsia="仿宋" w:hAnsi="Times New Roman" w:cs="Times New Roman"/>
          <w:sz w:val="28"/>
          <w:szCs w:val="28"/>
        </w:rPr>
        <w:t>项，其他高校</w:t>
      </w:r>
      <w:r w:rsidR="005878A9" w:rsidRPr="00C2066A">
        <w:rPr>
          <w:rFonts w:ascii="Times New Roman" w:eastAsia="仿宋" w:hAnsi="Times New Roman" w:cs="Times New Roman"/>
          <w:sz w:val="28"/>
          <w:szCs w:val="28"/>
        </w:rPr>
        <w:t>限</w:t>
      </w:r>
      <w:r w:rsidR="00E37132" w:rsidRPr="00C2066A">
        <w:rPr>
          <w:rFonts w:ascii="Times New Roman" w:eastAsia="仿宋" w:hAnsi="Times New Roman" w:cs="Times New Roman"/>
          <w:sz w:val="28"/>
          <w:szCs w:val="28"/>
        </w:rPr>
        <w:t>申</w:t>
      </w:r>
      <w:r w:rsidR="005878A9" w:rsidRPr="00C2066A">
        <w:rPr>
          <w:rFonts w:ascii="Times New Roman" w:eastAsia="仿宋" w:hAnsi="Times New Roman" w:cs="Times New Roman"/>
          <w:sz w:val="28"/>
          <w:szCs w:val="28"/>
        </w:rPr>
        <w:t>报</w:t>
      </w:r>
      <w:r w:rsidR="005878A9" w:rsidRPr="00C2066A">
        <w:rPr>
          <w:rFonts w:ascii="Times New Roman" w:eastAsia="仿宋" w:hAnsi="Times New Roman" w:cs="Times New Roman"/>
          <w:sz w:val="28"/>
          <w:szCs w:val="28"/>
        </w:rPr>
        <w:t>1</w:t>
      </w:r>
      <w:r w:rsidR="005878A9" w:rsidRPr="00C2066A">
        <w:rPr>
          <w:rFonts w:ascii="Times New Roman" w:eastAsia="仿宋" w:hAnsi="Times New Roman" w:cs="Times New Roman"/>
          <w:sz w:val="28"/>
          <w:szCs w:val="28"/>
        </w:rPr>
        <w:t>项。</w:t>
      </w:r>
      <w:r w:rsidR="00E37132" w:rsidRPr="00C2066A">
        <w:rPr>
          <w:rFonts w:ascii="Times New Roman" w:eastAsia="仿宋" w:hAnsi="Times New Roman" w:cs="Times New Roman"/>
          <w:sz w:val="28"/>
          <w:szCs w:val="28"/>
        </w:rPr>
        <w:t>课题</w:t>
      </w:r>
      <w:r w:rsidR="00BF47C7" w:rsidRPr="00C2066A">
        <w:rPr>
          <w:rFonts w:ascii="Times New Roman" w:eastAsia="仿宋" w:hAnsi="Times New Roman" w:cs="Times New Roman" w:hint="eastAsia"/>
          <w:sz w:val="28"/>
          <w:szCs w:val="28"/>
        </w:rPr>
        <w:t>主要面向</w:t>
      </w:r>
      <w:r w:rsidR="00DD72F2" w:rsidRPr="00DD72F2">
        <w:rPr>
          <w:rFonts w:ascii="Times New Roman" w:eastAsia="仿宋" w:hAnsi="Times New Roman" w:cs="Times New Roman" w:hint="eastAsia"/>
          <w:sz w:val="28"/>
          <w:szCs w:val="28"/>
        </w:rPr>
        <w:t>全省各高校教务部门从事教学改革与研究的一线人员</w:t>
      </w:r>
      <w:r w:rsidR="00E37132" w:rsidRPr="00C2066A">
        <w:rPr>
          <w:rFonts w:ascii="Times New Roman" w:eastAsia="仿宋" w:hAnsi="Times New Roman" w:cs="Times New Roman"/>
          <w:sz w:val="28"/>
          <w:szCs w:val="28"/>
        </w:rPr>
        <w:t>申报</w:t>
      </w:r>
      <w:r w:rsidR="00BF47C7" w:rsidRPr="00C2066A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E37132" w:rsidRPr="00C2066A">
        <w:rPr>
          <w:rFonts w:ascii="Times New Roman" w:eastAsia="仿宋" w:hAnsi="Times New Roman" w:cs="Times New Roman"/>
          <w:sz w:val="28"/>
          <w:szCs w:val="28"/>
        </w:rPr>
        <w:t>可</w:t>
      </w:r>
      <w:r w:rsidRPr="00C2066A">
        <w:rPr>
          <w:rFonts w:ascii="Times New Roman" w:eastAsia="仿宋" w:hAnsi="Times New Roman" w:cs="Times New Roman"/>
          <w:sz w:val="28"/>
          <w:szCs w:val="28"/>
        </w:rPr>
        <w:t>围绕上述研究主题进行申报</w:t>
      </w:r>
      <w:r w:rsidR="00E23231" w:rsidRPr="00C2066A">
        <w:rPr>
          <w:rFonts w:ascii="Times New Roman" w:eastAsia="仿宋" w:hAnsi="Times New Roman" w:cs="Times New Roman"/>
          <w:sz w:val="28"/>
          <w:szCs w:val="28"/>
        </w:rPr>
        <w:t>，</w:t>
      </w:r>
      <w:r w:rsidRPr="00C2066A">
        <w:rPr>
          <w:rFonts w:ascii="Times New Roman" w:eastAsia="仿宋" w:hAnsi="Times New Roman" w:cs="Times New Roman"/>
          <w:sz w:val="28"/>
          <w:szCs w:val="28"/>
        </w:rPr>
        <w:t>也可结合江苏高等教育综合改革试点和本单位的实际情况，进行适度调整，自拟与高等教育管理密切相关的题目。</w:t>
      </w:r>
    </w:p>
    <w:p w:rsidR="002804D0" w:rsidRPr="00C2066A" w:rsidRDefault="002804D0" w:rsidP="00743B75">
      <w:p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/>
          <w:sz w:val="28"/>
          <w:szCs w:val="28"/>
        </w:rPr>
        <w:t>鼓励</w:t>
      </w:r>
      <w:r w:rsidR="00BB56EC" w:rsidRPr="00C2066A">
        <w:rPr>
          <w:rFonts w:ascii="Times New Roman" w:eastAsia="仿宋" w:hAnsi="Times New Roman" w:cs="Times New Roman" w:hint="eastAsia"/>
          <w:sz w:val="28"/>
          <w:szCs w:val="28"/>
        </w:rPr>
        <w:t>跨校</w:t>
      </w:r>
      <w:r w:rsidRPr="00C2066A">
        <w:rPr>
          <w:rFonts w:ascii="Times New Roman" w:eastAsia="仿宋" w:hAnsi="Times New Roman" w:cs="Times New Roman"/>
          <w:sz w:val="28"/>
          <w:szCs w:val="28"/>
        </w:rPr>
        <w:t>组成</w:t>
      </w:r>
      <w:r w:rsidR="00BF47C7" w:rsidRPr="00C2066A">
        <w:rPr>
          <w:rFonts w:ascii="Times New Roman" w:eastAsia="仿宋" w:hAnsi="Times New Roman" w:cs="Times New Roman"/>
          <w:sz w:val="28"/>
          <w:szCs w:val="28"/>
        </w:rPr>
        <w:t>联合</w:t>
      </w:r>
      <w:r w:rsidRPr="00C2066A">
        <w:rPr>
          <w:rFonts w:ascii="Times New Roman" w:eastAsia="仿宋" w:hAnsi="Times New Roman" w:cs="Times New Roman"/>
          <w:sz w:val="28"/>
          <w:szCs w:val="28"/>
        </w:rPr>
        <w:t>研究小组进行研究，鼓励课题成员单位轮流组织召开课题研讨会等。</w:t>
      </w:r>
    </w:p>
    <w:p w:rsidR="00C456E6" w:rsidRPr="00C2066A" w:rsidRDefault="0062437F" w:rsidP="00743B75">
      <w:pPr>
        <w:pStyle w:val="a3"/>
        <w:numPr>
          <w:ilvl w:val="0"/>
          <w:numId w:val="1"/>
        </w:numPr>
        <w:spacing w:line="580" w:lineRule="exact"/>
        <w:ind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2066A">
        <w:rPr>
          <w:rFonts w:ascii="Times New Roman" w:eastAsia="仿宋" w:hAnsi="Times New Roman" w:cs="Times New Roman"/>
          <w:b/>
          <w:sz w:val="28"/>
          <w:szCs w:val="28"/>
        </w:rPr>
        <w:t>组织管理</w:t>
      </w:r>
    </w:p>
    <w:p w:rsidR="0062437F" w:rsidRPr="00C2066A" w:rsidRDefault="004C568F" w:rsidP="00743B75">
      <w:pPr>
        <w:pStyle w:val="a3"/>
        <w:numPr>
          <w:ilvl w:val="0"/>
          <w:numId w:val="3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/>
          <w:sz w:val="28"/>
          <w:szCs w:val="28"/>
        </w:rPr>
        <w:t>江苏省高校教学管理研究会教学研究工作委员会负责</w:t>
      </w:r>
      <w:r w:rsidR="0062437F" w:rsidRPr="00C2066A">
        <w:rPr>
          <w:rFonts w:ascii="Times New Roman" w:eastAsia="仿宋" w:hAnsi="Times New Roman" w:cs="Times New Roman"/>
          <w:sz w:val="28"/>
          <w:szCs w:val="28"/>
        </w:rPr>
        <w:t>组织专家进行课题评审、项目管理</w:t>
      </w:r>
      <w:r w:rsidRPr="00C2066A">
        <w:rPr>
          <w:rFonts w:ascii="Times New Roman" w:eastAsia="仿宋" w:hAnsi="Times New Roman" w:cs="Times New Roman"/>
          <w:sz w:val="28"/>
          <w:szCs w:val="28"/>
        </w:rPr>
        <w:t>，</w:t>
      </w:r>
      <w:r w:rsidR="0062437F" w:rsidRPr="00C2066A">
        <w:rPr>
          <w:rFonts w:ascii="Times New Roman" w:eastAsia="仿宋" w:hAnsi="Times New Roman" w:cs="Times New Roman"/>
          <w:sz w:val="28"/>
          <w:szCs w:val="28"/>
        </w:rPr>
        <w:t>评审通过的课题将公布立项。</w:t>
      </w:r>
    </w:p>
    <w:p w:rsidR="0062437F" w:rsidRPr="00C2066A" w:rsidRDefault="0062437F" w:rsidP="00743B75">
      <w:pPr>
        <w:pStyle w:val="a3"/>
        <w:numPr>
          <w:ilvl w:val="0"/>
          <w:numId w:val="3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/>
          <w:sz w:val="28"/>
          <w:szCs w:val="28"/>
        </w:rPr>
        <w:t>课题研究时间从批准立项时起计算，</w:t>
      </w:r>
      <w:r w:rsidRPr="00C2066A">
        <w:rPr>
          <w:rFonts w:ascii="Times New Roman" w:eastAsia="仿宋" w:hAnsi="Times New Roman" w:cs="Times New Roman"/>
          <w:sz w:val="28"/>
          <w:szCs w:val="28"/>
        </w:rPr>
        <w:t>1</w:t>
      </w:r>
      <w:r w:rsidR="00115372">
        <w:rPr>
          <w:rFonts w:ascii="Times New Roman" w:eastAsia="仿宋" w:hAnsi="Times New Roman" w:cs="Times New Roman"/>
          <w:sz w:val="28"/>
          <w:szCs w:val="28"/>
        </w:rPr>
        <w:t>-3</w:t>
      </w:r>
      <w:r w:rsidRPr="00C2066A">
        <w:rPr>
          <w:rFonts w:ascii="Times New Roman" w:eastAsia="仿宋" w:hAnsi="Times New Roman" w:cs="Times New Roman"/>
          <w:sz w:val="28"/>
          <w:szCs w:val="28"/>
        </w:rPr>
        <w:t>年内完成。</w:t>
      </w:r>
    </w:p>
    <w:p w:rsidR="0062437F" w:rsidRPr="00C2066A" w:rsidRDefault="00E141C7" w:rsidP="00A03BB8">
      <w:pPr>
        <w:pStyle w:val="a3"/>
        <w:numPr>
          <w:ilvl w:val="0"/>
          <w:numId w:val="3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/>
          <w:sz w:val="28"/>
          <w:szCs w:val="28"/>
        </w:rPr>
        <w:t>责任单位</w:t>
      </w:r>
      <w:r w:rsidR="005B0223" w:rsidRPr="005B0223">
        <w:rPr>
          <w:rFonts w:ascii="Times New Roman" w:eastAsia="仿宋" w:hAnsi="Times New Roman" w:cs="Times New Roman" w:hint="eastAsia"/>
          <w:sz w:val="28"/>
          <w:szCs w:val="28"/>
        </w:rPr>
        <w:t>统筹安排</w:t>
      </w:r>
      <w:r w:rsidR="005B0223">
        <w:rPr>
          <w:rFonts w:ascii="Times New Roman" w:eastAsia="仿宋" w:hAnsi="Times New Roman" w:cs="Times New Roman" w:hint="eastAsia"/>
          <w:sz w:val="28"/>
          <w:szCs w:val="28"/>
        </w:rPr>
        <w:t>课题</w:t>
      </w:r>
      <w:r w:rsidR="005B0223">
        <w:rPr>
          <w:rFonts w:ascii="Times New Roman" w:eastAsia="仿宋" w:hAnsi="Times New Roman" w:cs="Times New Roman"/>
          <w:sz w:val="28"/>
          <w:szCs w:val="28"/>
        </w:rPr>
        <w:t>所</w:t>
      </w:r>
      <w:r w:rsidR="005B0223" w:rsidRPr="00E30956">
        <w:rPr>
          <w:rFonts w:ascii="Times New Roman" w:eastAsia="仿宋" w:hAnsi="Times New Roman" w:cs="Times New Roman" w:hint="eastAsia"/>
          <w:sz w:val="28"/>
          <w:szCs w:val="28"/>
        </w:rPr>
        <w:t>需经费，原则上不低于</w:t>
      </w:r>
      <w:r w:rsidR="005B0223" w:rsidRPr="00E30956">
        <w:rPr>
          <w:rFonts w:ascii="Times New Roman" w:eastAsia="仿宋" w:hAnsi="Times New Roman" w:cs="Times New Roman"/>
          <w:sz w:val="28"/>
          <w:szCs w:val="28"/>
        </w:rPr>
        <w:t>0.5</w:t>
      </w:r>
      <w:r w:rsidR="005B0223" w:rsidRPr="00E30956">
        <w:rPr>
          <w:rFonts w:ascii="Times New Roman" w:eastAsia="仿宋" w:hAnsi="Times New Roman" w:cs="Times New Roman" w:hint="eastAsia"/>
          <w:sz w:val="28"/>
          <w:szCs w:val="28"/>
        </w:rPr>
        <w:t>万元</w:t>
      </w:r>
      <w:r w:rsidR="005B0223" w:rsidRPr="00E30956">
        <w:rPr>
          <w:rFonts w:ascii="Times New Roman" w:eastAsia="仿宋" w:hAnsi="Times New Roman" w:cs="Times New Roman"/>
          <w:sz w:val="28"/>
          <w:szCs w:val="28"/>
        </w:rPr>
        <w:t>/</w:t>
      </w:r>
      <w:r w:rsidR="005B0223" w:rsidRPr="00E30956">
        <w:rPr>
          <w:rFonts w:ascii="Times New Roman" w:eastAsia="仿宋" w:hAnsi="Times New Roman" w:cs="Times New Roman" w:hint="eastAsia"/>
          <w:sz w:val="28"/>
          <w:szCs w:val="28"/>
        </w:rPr>
        <w:t>项，</w:t>
      </w:r>
      <w:r w:rsidR="005B0223">
        <w:rPr>
          <w:rFonts w:ascii="Times New Roman" w:eastAsia="仿宋" w:hAnsi="Times New Roman" w:cs="Times New Roman" w:hint="eastAsia"/>
          <w:sz w:val="28"/>
          <w:szCs w:val="28"/>
        </w:rPr>
        <w:t>并</w:t>
      </w:r>
      <w:r w:rsidR="005B0223" w:rsidRPr="005B0223">
        <w:rPr>
          <w:rFonts w:ascii="Times New Roman" w:eastAsia="仿宋" w:hAnsi="Times New Roman" w:cs="Times New Roman" w:hint="eastAsia"/>
          <w:sz w:val="28"/>
          <w:szCs w:val="28"/>
        </w:rPr>
        <w:t>确保</w:t>
      </w:r>
      <w:r w:rsidR="0062437F" w:rsidRPr="00C2066A">
        <w:rPr>
          <w:rFonts w:ascii="Times New Roman" w:eastAsia="仿宋" w:hAnsi="Times New Roman" w:cs="Times New Roman"/>
          <w:sz w:val="28"/>
          <w:szCs w:val="28"/>
        </w:rPr>
        <w:t>在规定的时间内完成相应课题研究。</w:t>
      </w:r>
      <w:r w:rsidRPr="00C2066A">
        <w:rPr>
          <w:rFonts w:ascii="Times New Roman" w:eastAsia="仿宋" w:hAnsi="Times New Roman" w:cs="Times New Roman"/>
          <w:sz w:val="28"/>
          <w:szCs w:val="28"/>
        </w:rPr>
        <w:t>江苏省高校教学管理研究会教学研究工作委员会</w:t>
      </w:r>
      <w:r w:rsidR="0062437F" w:rsidRPr="00C2066A">
        <w:rPr>
          <w:rFonts w:ascii="Times New Roman" w:eastAsia="仿宋" w:hAnsi="Times New Roman" w:cs="Times New Roman"/>
          <w:sz w:val="28"/>
          <w:szCs w:val="28"/>
        </w:rPr>
        <w:t>将组织专家对完成立项的课题研究成果进行</w:t>
      </w:r>
      <w:r w:rsidR="00AF77F6" w:rsidRPr="00C2066A">
        <w:rPr>
          <w:rFonts w:ascii="Times New Roman" w:eastAsia="仿宋" w:hAnsi="Times New Roman" w:cs="Times New Roman"/>
          <w:sz w:val="28"/>
          <w:szCs w:val="28"/>
        </w:rPr>
        <w:t>结题鉴定</w:t>
      </w:r>
      <w:r w:rsidR="0062437F" w:rsidRPr="00C2066A">
        <w:rPr>
          <w:rFonts w:ascii="Times New Roman" w:eastAsia="仿宋" w:hAnsi="Times New Roman" w:cs="Times New Roman"/>
          <w:sz w:val="28"/>
          <w:szCs w:val="28"/>
        </w:rPr>
        <w:t>。</w:t>
      </w:r>
      <w:r w:rsidR="00BF47C7" w:rsidRPr="00C2066A">
        <w:rPr>
          <w:rFonts w:ascii="Times New Roman" w:eastAsia="仿宋" w:hAnsi="Times New Roman" w:cs="Times New Roman" w:hint="eastAsia"/>
          <w:sz w:val="28"/>
          <w:szCs w:val="28"/>
        </w:rPr>
        <w:t>优秀研究</w:t>
      </w:r>
      <w:r w:rsidR="00BF47C7" w:rsidRPr="00C2066A">
        <w:rPr>
          <w:rFonts w:ascii="Times New Roman" w:eastAsia="仿宋" w:hAnsi="Times New Roman" w:cs="Times New Roman"/>
          <w:sz w:val="28"/>
          <w:szCs w:val="28"/>
        </w:rPr>
        <w:t>成果将</w:t>
      </w:r>
      <w:r w:rsidR="00BF47C7" w:rsidRPr="00C2066A">
        <w:rPr>
          <w:rFonts w:ascii="Times New Roman" w:eastAsia="仿宋" w:hAnsi="Times New Roman" w:cs="Times New Roman" w:hint="eastAsia"/>
          <w:sz w:val="28"/>
          <w:szCs w:val="28"/>
        </w:rPr>
        <w:t>直接</w:t>
      </w:r>
      <w:r w:rsidR="00BF47C7" w:rsidRPr="00C2066A">
        <w:rPr>
          <w:rFonts w:ascii="Times New Roman" w:eastAsia="仿宋" w:hAnsi="Times New Roman" w:cs="Times New Roman"/>
          <w:sz w:val="28"/>
          <w:szCs w:val="28"/>
        </w:rPr>
        <w:t>推荐申报</w:t>
      </w:r>
      <w:r w:rsidR="00DD3079" w:rsidRPr="00C2066A">
        <w:rPr>
          <w:rFonts w:ascii="Times New Roman" w:eastAsia="仿宋" w:hAnsi="Times New Roman" w:cs="Times New Roman" w:hint="eastAsia"/>
          <w:sz w:val="28"/>
          <w:szCs w:val="28"/>
        </w:rPr>
        <w:t>《江苏省高校教学管理研究会教学研究工作委员会</w:t>
      </w:r>
      <w:r w:rsidR="00DD3079">
        <w:rPr>
          <w:rFonts w:ascii="Times New Roman" w:eastAsia="仿宋" w:hAnsi="Times New Roman" w:cs="Times New Roman"/>
          <w:sz w:val="28"/>
          <w:szCs w:val="28"/>
        </w:rPr>
        <w:t>2018</w:t>
      </w:r>
      <w:r w:rsidR="00BF47C7" w:rsidRPr="00C2066A">
        <w:rPr>
          <w:rFonts w:ascii="Times New Roman" w:eastAsia="仿宋" w:hAnsi="Times New Roman" w:cs="Times New Roman" w:hint="eastAsia"/>
          <w:sz w:val="28"/>
          <w:szCs w:val="28"/>
        </w:rPr>
        <w:t>年学术年会优秀</w:t>
      </w:r>
      <w:r w:rsidR="00BF47C7" w:rsidRPr="00C2066A">
        <w:rPr>
          <w:rFonts w:ascii="Times New Roman" w:eastAsia="仿宋" w:hAnsi="Times New Roman" w:cs="Times New Roman"/>
          <w:sz w:val="28"/>
          <w:szCs w:val="28"/>
        </w:rPr>
        <w:t>论文》</w:t>
      </w:r>
      <w:r w:rsidR="00BF47C7" w:rsidRPr="00C2066A">
        <w:rPr>
          <w:rFonts w:ascii="Times New Roman" w:eastAsia="仿宋" w:hAnsi="Times New Roman" w:cs="Times New Roman" w:hint="eastAsia"/>
          <w:sz w:val="28"/>
          <w:szCs w:val="28"/>
        </w:rPr>
        <w:t>和</w:t>
      </w:r>
      <w:r w:rsidR="00BF47C7" w:rsidRPr="00C2066A">
        <w:rPr>
          <w:rFonts w:ascii="Times New Roman" w:eastAsia="仿宋" w:hAnsi="Times New Roman" w:cs="Times New Roman"/>
          <w:sz w:val="28"/>
          <w:szCs w:val="28"/>
        </w:rPr>
        <w:t>《</w:t>
      </w:r>
      <w:r w:rsidR="00DD3079">
        <w:rPr>
          <w:rFonts w:ascii="Times New Roman" w:eastAsia="仿宋" w:hAnsi="Times New Roman" w:cs="Times New Roman" w:hint="eastAsia"/>
          <w:sz w:val="28"/>
          <w:szCs w:val="28"/>
        </w:rPr>
        <w:t>20</w:t>
      </w:r>
      <w:r w:rsidR="00DD3079">
        <w:rPr>
          <w:rFonts w:ascii="Times New Roman" w:eastAsia="仿宋" w:hAnsi="Times New Roman" w:cs="Times New Roman"/>
          <w:sz w:val="28"/>
          <w:szCs w:val="28"/>
        </w:rPr>
        <w:t>19</w:t>
      </w:r>
      <w:r w:rsidR="00442870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BF47C7" w:rsidRPr="00C2066A">
        <w:rPr>
          <w:rFonts w:ascii="Times New Roman" w:eastAsia="仿宋" w:hAnsi="Times New Roman" w:cs="Times New Roman" w:hint="eastAsia"/>
          <w:sz w:val="28"/>
          <w:szCs w:val="28"/>
        </w:rPr>
        <w:t>江苏省高校教学管理研究会优秀论文</w:t>
      </w:r>
      <w:r w:rsidR="00BF47C7" w:rsidRPr="00C2066A">
        <w:rPr>
          <w:rFonts w:ascii="Times New Roman" w:eastAsia="仿宋" w:hAnsi="Times New Roman" w:cs="Times New Roman"/>
          <w:sz w:val="28"/>
          <w:szCs w:val="28"/>
        </w:rPr>
        <w:t>》</w:t>
      </w:r>
      <w:r w:rsidR="00743B75" w:rsidRPr="00C2066A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62437F" w:rsidRDefault="0062437F" w:rsidP="00743B75">
      <w:pPr>
        <w:pStyle w:val="a3"/>
        <w:numPr>
          <w:ilvl w:val="0"/>
          <w:numId w:val="3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/>
          <w:sz w:val="28"/>
          <w:szCs w:val="28"/>
        </w:rPr>
        <w:t>不能按时结题或课题内容及主要人员发生调整变化的，需以书面形式向</w:t>
      </w:r>
      <w:r w:rsidR="00117F05" w:rsidRPr="00C2066A">
        <w:rPr>
          <w:rFonts w:ascii="Times New Roman" w:eastAsia="仿宋" w:hAnsi="Times New Roman" w:cs="Times New Roman"/>
          <w:sz w:val="28"/>
          <w:szCs w:val="28"/>
        </w:rPr>
        <w:t>江苏省高校教学管理研究会教学研究工作委员会</w:t>
      </w:r>
      <w:r w:rsidRPr="00C2066A">
        <w:rPr>
          <w:rFonts w:ascii="Times New Roman" w:eastAsia="仿宋" w:hAnsi="Times New Roman" w:cs="Times New Roman"/>
          <w:sz w:val="28"/>
          <w:szCs w:val="28"/>
        </w:rPr>
        <w:t>说明情况。</w:t>
      </w:r>
    </w:p>
    <w:p w:rsidR="00E24DBC" w:rsidRPr="00054727" w:rsidRDefault="00E24DBC" w:rsidP="00054727">
      <w:pPr>
        <w:pStyle w:val="a3"/>
        <w:numPr>
          <w:ilvl w:val="0"/>
          <w:numId w:val="1"/>
        </w:numPr>
        <w:spacing w:line="580" w:lineRule="exact"/>
        <w:ind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054727">
        <w:rPr>
          <w:rFonts w:ascii="Times New Roman" w:eastAsia="仿宋" w:hAnsi="Times New Roman" w:cs="Times New Roman"/>
          <w:b/>
          <w:sz w:val="28"/>
          <w:szCs w:val="28"/>
        </w:rPr>
        <w:t>2016</w:t>
      </w:r>
      <w:r w:rsidRPr="00054727">
        <w:rPr>
          <w:rFonts w:ascii="Times New Roman" w:eastAsia="仿宋" w:hAnsi="Times New Roman" w:cs="Times New Roman" w:hint="eastAsia"/>
          <w:b/>
          <w:sz w:val="28"/>
          <w:szCs w:val="28"/>
        </w:rPr>
        <w:t>年课题结题工作</w:t>
      </w:r>
    </w:p>
    <w:p w:rsidR="00861D03" w:rsidRDefault="00861D03" w:rsidP="00054727">
      <w:p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861D03">
        <w:rPr>
          <w:rFonts w:ascii="Times New Roman" w:eastAsia="仿宋" w:hAnsi="Times New Roman" w:cs="Times New Roman" w:hint="eastAsia"/>
          <w:sz w:val="28"/>
          <w:szCs w:val="28"/>
        </w:rPr>
        <w:t>按照《关于公布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2016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年江苏省高校教学管理研究课题评选结果的通知》要求，今年将组织</w:t>
      </w:r>
      <w:r>
        <w:rPr>
          <w:rFonts w:ascii="Times New Roman" w:eastAsia="仿宋" w:hAnsi="Times New Roman" w:cs="Times New Roman" w:hint="eastAsia"/>
          <w:sz w:val="28"/>
          <w:szCs w:val="28"/>
        </w:rPr>
        <w:t>2016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年度立项建设课题的鉴定结题工作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861D03" w:rsidRDefault="00861D03" w:rsidP="00054727">
      <w:p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课题组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完成“项目申请书”中确定的研究目标和实施方案</w:t>
      </w:r>
      <w:r>
        <w:rPr>
          <w:rFonts w:ascii="Times New Roman" w:eastAsia="仿宋" w:hAnsi="Times New Roman" w:cs="Times New Roman" w:hint="eastAsia"/>
          <w:sz w:val="28"/>
          <w:szCs w:val="28"/>
        </w:rPr>
        <w:t>并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形成完整的研究成果</w:t>
      </w:r>
      <w:r>
        <w:rPr>
          <w:rFonts w:ascii="Times New Roman" w:eastAsia="仿宋" w:hAnsi="Times New Roman" w:cs="Times New Roman" w:hint="eastAsia"/>
          <w:sz w:val="28"/>
          <w:szCs w:val="28"/>
        </w:rPr>
        <w:t>后，</w:t>
      </w:r>
      <w:r w:rsidR="0031577A">
        <w:rPr>
          <w:rFonts w:ascii="Times New Roman" w:eastAsia="仿宋" w:hAnsi="Times New Roman" w:cs="Times New Roman" w:hint="eastAsia"/>
          <w:sz w:val="28"/>
          <w:szCs w:val="28"/>
        </w:rPr>
        <w:t>填写《结题报告书》（附件</w:t>
      </w:r>
      <w:r w:rsidR="0031577A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31577A">
        <w:rPr>
          <w:rFonts w:ascii="Times New Roman" w:eastAsia="仿宋" w:hAnsi="Times New Roman" w:cs="Times New Roman" w:hint="eastAsia"/>
          <w:sz w:val="28"/>
          <w:szCs w:val="28"/>
        </w:rPr>
        <w:t>），</w:t>
      </w:r>
      <w:r w:rsidR="0031577A">
        <w:rPr>
          <w:rFonts w:ascii="Times New Roman" w:eastAsia="仿宋" w:hAnsi="Times New Roman" w:cs="Times New Roman"/>
          <w:sz w:val="28"/>
          <w:szCs w:val="28"/>
        </w:rPr>
        <w:t>并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委托</w:t>
      </w:r>
      <w:r>
        <w:rPr>
          <w:rFonts w:ascii="Times New Roman" w:eastAsia="仿宋" w:hAnsi="Times New Roman" w:cs="Times New Roman" w:hint="eastAsia"/>
          <w:sz w:val="28"/>
          <w:szCs w:val="28"/>
        </w:rPr>
        <w:t>课题组</w:t>
      </w:r>
      <w:r>
        <w:rPr>
          <w:rFonts w:ascii="Times New Roman" w:eastAsia="仿宋" w:hAnsi="Times New Roman" w:cs="Times New Roman"/>
          <w:sz w:val="28"/>
          <w:szCs w:val="28"/>
        </w:rPr>
        <w:t>负责人所在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学校组织专家鉴定</w:t>
      </w:r>
      <w:r>
        <w:rPr>
          <w:rFonts w:ascii="Times New Roman" w:eastAsia="仿宋" w:hAnsi="Times New Roman" w:cs="Times New Roman" w:hint="eastAsia"/>
          <w:sz w:val="28"/>
          <w:szCs w:val="28"/>
        </w:rPr>
        <w:t>验收。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鉴</w:t>
      </w:r>
      <w:bookmarkStart w:id="0" w:name="_GoBack"/>
      <w:bookmarkEnd w:id="0"/>
      <w:r w:rsidRPr="00861D03">
        <w:rPr>
          <w:rFonts w:ascii="Times New Roman" w:eastAsia="仿宋" w:hAnsi="Times New Roman" w:cs="Times New Roman" w:hint="eastAsia"/>
          <w:sz w:val="28"/>
          <w:szCs w:val="28"/>
        </w:rPr>
        <w:t>定专家组成员应具备高级职称，一般为</w:t>
      </w:r>
      <w:r w:rsidR="000A5715" w:rsidRPr="00054727">
        <w:rPr>
          <w:rFonts w:ascii="Times New Roman" w:eastAsia="仿宋" w:hAnsi="Times New Roman" w:cs="Times New Roman"/>
          <w:sz w:val="28"/>
          <w:szCs w:val="28"/>
        </w:rPr>
        <w:t>4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人</w:t>
      </w:r>
      <w:r>
        <w:rPr>
          <w:rFonts w:ascii="Times New Roman" w:eastAsia="仿宋" w:hAnsi="Times New Roman" w:cs="Times New Roman" w:hint="eastAsia"/>
          <w:sz w:val="28"/>
          <w:szCs w:val="28"/>
        </w:rPr>
        <w:t>，其中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校外专家至少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人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E24DBC" w:rsidRPr="00C2066A" w:rsidRDefault="00861D03" w:rsidP="00054727">
      <w:p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861D03">
        <w:rPr>
          <w:rFonts w:ascii="Times New Roman" w:eastAsia="仿宋" w:hAnsi="Times New Roman" w:cs="Times New Roman" w:hint="eastAsia"/>
          <w:sz w:val="28"/>
          <w:szCs w:val="28"/>
        </w:rPr>
        <w:t>请有关高校组织好教改课题成果鉴定验收工作，原则上在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20</w:t>
      </w:r>
      <w:r>
        <w:rPr>
          <w:rFonts w:ascii="Times New Roman" w:eastAsia="仿宋" w:hAnsi="Times New Roman" w:cs="Times New Roman"/>
          <w:sz w:val="28"/>
          <w:szCs w:val="28"/>
        </w:rPr>
        <w:t>18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前结束</w:t>
      </w:r>
      <w:r>
        <w:rPr>
          <w:rFonts w:ascii="Times New Roman" w:eastAsia="仿宋" w:hAnsi="Times New Roman" w:cs="Times New Roman" w:hint="eastAsia"/>
          <w:sz w:val="28"/>
          <w:szCs w:val="28"/>
        </w:rPr>
        <w:t>相关</w:t>
      </w:r>
      <w:r>
        <w:rPr>
          <w:rFonts w:ascii="Times New Roman" w:eastAsia="仿宋" w:hAnsi="Times New Roman" w:cs="Times New Roman"/>
          <w:sz w:val="28"/>
          <w:szCs w:val="28"/>
        </w:rPr>
        <w:t>工作</w:t>
      </w:r>
      <w:r w:rsidRPr="00861D03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EA2417" w:rsidRPr="00C2066A" w:rsidRDefault="00E141C7" w:rsidP="00743B75">
      <w:pPr>
        <w:pStyle w:val="a3"/>
        <w:numPr>
          <w:ilvl w:val="0"/>
          <w:numId w:val="1"/>
        </w:numPr>
        <w:spacing w:line="580" w:lineRule="exact"/>
        <w:ind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2066A">
        <w:rPr>
          <w:rFonts w:ascii="Times New Roman" w:eastAsia="仿宋" w:hAnsi="Times New Roman" w:cs="Times New Roman"/>
          <w:b/>
          <w:sz w:val="28"/>
          <w:szCs w:val="28"/>
        </w:rPr>
        <w:t>材料报送</w:t>
      </w:r>
    </w:p>
    <w:p w:rsidR="00567607" w:rsidRDefault="00567607" w:rsidP="00743B75">
      <w:pPr>
        <w:pStyle w:val="a3"/>
        <w:numPr>
          <w:ilvl w:val="0"/>
          <w:numId w:val="4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/>
          <w:sz w:val="28"/>
          <w:szCs w:val="28"/>
        </w:rPr>
        <w:t>申报材料提交截止日期为</w:t>
      </w:r>
      <w:r w:rsidR="00387A99" w:rsidRPr="00C2066A">
        <w:rPr>
          <w:rFonts w:ascii="Times New Roman" w:eastAsia="仿宋" w:hAnsi="Times New Roman" w:cs="Times New Roman"/>
          <w:sz w:val="28"/>
          <w:szCs w:val="28"/>
        </w:rPr>
        <w:t>20</w:t>
      </w:r>
      <w:r w:rsidR="00387A99">
        <w:rPr>
          <w:rFonts w:ascii="Times New Roman" w:eastAsia="仿宋" w:hAnsi="Times New Roman" w:cs="Times New Roman"/>
          <w:sz w:val="28"/>
          <w:szCs w:val="28"/>
        </w:rPr>
        <w:t>18</w:t>
      </w:r>
      <w:r w:rsidR="00387A99" w:rsidRPr="00C2066A">
        <w:rPr>
          <w:rFonts w:ascii="Times New Roman" w:eastAsia="仿宋" w:hAnsi="Times New Roman" w:cs="Times New Roman"/>
          <w:sz w:val="28"/>
          <w:szCs w:val="28"/>
        </w:rPr>
        <w:t>年</w:t>
      </w:r>
      <w:r w:rsidR="00387A99" w:rsidRPr="00C2066A">
        <w:rPr>
          <w:rFonts w:ascii="Times New Roman" w:eastAsia="仿宋" w:hAnsi="Times New Roman" w:cs="Times New Roman"/>
          <w:sz w:val="28"/>
          <w:szCs w:val="28"/>
        </w:rPr>
        <w:t>1</w:t>
      </w:r>
      <w:r w:rsidR="00387A99" w:rsidRPr="00C2066A">
        <w:rPr>
          <w:rFonts w:ascii="Times New Roman" w:eastAsia="仿宋" w:hAnsi="Times New Roman" w:cs="Times New Roman"/>
          <w:sz w:val="28"/>
          <w:szCs w:val="28"/>
        </w:rPr>
        <w:t>月</w:t>
      </w:r>
      <w:r w:rsidR="00DD72F2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911106">
        <w:rPr>
          <w:rFonts w:ascii="Times New Roman" w:eastAsia="仿宋" w:hAnsi="Times New Roman" w:cs="Times New Roman" w:hint="eastAsia"/>
          <w:sz w:val="28"/>
          <w:szCs w:val="28"/>
        </w:rPr>
        <w:t>9</w:t>
      </w:r>
      <w:r w:rsidRPr="00C2066A">
        <w:rPr>
          <w:rFonts w:ascii="Times New Roman" w:eastAsia="仿宋" w:hAnsi="Times New Roman" w:cs="Times New Roman"/>
          <w:sz w:val="28"/>
          <w:szCs w:val="28"/>
        </w:rPr>
        <w:t>日，</w:t>
      </w:r>
      <w:r w:rsidR="007A3E94">
        <w:rPr>
          <w:rFonts w:ascii="Times New Roman" w:eastAsia="仿宋" w:hAnsi="Times New Roman" w:cs="Times New Roman" w:hint="eastAsia"/>
          <w:sz w:val="28"/>
          <w:szCs w:val="28"/>
        </w:rPr>
        <w:t>结题材料</w:t>
      </w:r>
      <w:r w:rsidR="007A3E94">
        <w:rPr>
          <w:rFonts w:ascii="Times New Roman" w:eastAsia="仿宋" w:hAnsi="Times New Roman" w:cs="Times New Roman"/>
          <w:sz w:val="28"/>
          <w:szCs w:val="28"/>
        </w:rPr>
        <w:t>提交</w:t>
      </w:r>
      <w:r w:rsidR="007A3E94">
        <w:rPr>
          <w:rFonts w:ascii="Times New Roman" w:eastAsia="仿宋" w:hAnsi="Times New Roman" w:cs="Times New Roman" w:hint="eastAsia"/>
          <w:sz w:val="28"/>
          <w:szCs w:val="28"/>
        </w:rPr>
        <w:t>截止日期</w:t>
      </w:r>
      <w:r w:rsidR="007A3E94">
        <w:rPr>
          <w:rFonts w:ascii="Times New Roman" w:eastAsia="仿宋" w:hAnsi="Times New Roman" w:cs="Times New Roman"/>
          <w:sz w:val="28"/>
          <w:szCs w:val="28"/>
        </w:rPr>
        <w:t>为</w:t>
      </w:r>
      <w:r w:rsidR="007A3E94">
        <w:rPr>
          <w:rFonts w:ascii="Times New Roman" w:eastAsia="仿宋" w:hAnsi="Times New Roman" w:cs="Times New Roman" w:hint="eastAsia"/>
          <w:sz w:val="28"/>
          <w:szCs w:val="28"/>
        </w:rPr>
        <w:t>2018</w:t>
      </w:r>
      <w:r w:rsidR="007A3E94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7A3E94">
        <w:rPr>
          <w:rFonts w:ascii="Times New Roman" w:eastAsia="仿宋" w:hAnsi="Times New Roman" w:cs="Times New Roman"/>
          <w:sz w:val="28"/>
          <w:szCs w:val="28"/>
        </w:rPr>
        <w:t>3</w:t>
      </w:r>
      <w:r w:rsidR="007A3E94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7A3E94">
        <w:rPr>
          <w:rFonts w:ascii="Times New Roman" w:eastAsia="仿宋" w:hAnsi="Times New Roman" w:cs="Times New Roman" w:hint="eastAsia"/>
          <w:sz w:val="28"/>
          <w:szCs w:val="28"/>
        </w:rPr>
        <w:t>31</w:t>
      </w:r>
      <w:r w:rsidR="007A3E94">
        <w:rPr>
          <w:rFonts w:ascii="Times New Roman" w:eastAsia="仿宋" w:hAnsi="Times New Roman" w:cs="Times New Roman" w:hint="eastAsia"/>
          <w:sz w:val="28"/>
          <w:szCs w:val="28"/>
        </w:rPr>
        <w:t>日，</w:t>
      </w:r>
      <w:r w:rsidRPr="00C2066A">
        <w:rPr>
          <w:rFonts w:ascii="Times New Roman" w:eastAsia="仿宋" w:hAnsi="Times New Roman" w:cs="Times New Roman"/>
          <w:sz w:val="28"/>
          <w:szCs w:val="28"/>
        </w:rPr>
        <w:t>逾期不再受理；</w:t>
      </w:r>
    </w:p>
    <w:p w:rsidR="00530F5E" w:rsidRDefault="00567607" w:rsidP="00054727">
      <w:pPr>
        <w:pStyle w:val="a3"/>
        <w:numPr>
          <w:ilvl w:val="0"/>
          <w:numId w:val="4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/>
          <w:sz w:val="28"/>
          <w:szCs w:val="28"/>
        </w:rPr>
        <w:t>《江苏省高校教学管理研究课题申请书》（附件</w:t>
      </w:r>
      <w:r w:rsidRPr="00C2066A">
        <w:rPr>
          <w:rFonts w:ascii="Times New Roman" w:eastAsia="仿宋" w:hAnsi="Times New Roman" w:cs="Times New Roman"/>
          <w:sz w:val="28"/>
          <w:szCs w:val="28"/>
        </w:rPr>
        <w:t>1</w:t>
      </w:r>
      <w:r w:rsidRPr="00C2066A">
        <w:rPr>
          <w:rFonts w:ascii="Times New Roman" w:eastAsia="仿宋" w:hAnsi="Times New Roman" w:cs="Times New Roman"/>
          <w:sz w:val="28"/>
          <w:szCs w:val="28"/>
        </w:rPr>
        <w:t>）</w:t>
      </w:r>
      <w:r w:rsidR="007A3E94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5A5146">
        <w:rPr>
          <w:rFonts w:ascii="Times New Roman" w:eastAsia="仿宋" w:hAnsi="Times New Roman" w:cs="Times New Roman" w:hint="eastAsia"/>
          <w:sz w:val="28"/>
          <w:szCs w:val="28"/>
        </w:rPr>
        <w:t>《</w:t>
      </w:r>
      <w:r w:rsidR="005A5146" w:rsidRPr="007A3E94">
        <w:rPr>
          <w:rFonts w:ascii="Times New Roman" w:eastAsia="仿宋" w:hAnsi="Times New Roman" w:cs="Times New Roman" w:hint="eastAsia"/>
          <w:sz w:val="28"/>
          <w:szCs w:val="28"/>
        </w:rPr>
        <w:t>江苏省高校教学管理研究课题结题报告书</w:t>
      </w:r>
      <w:r w:rsidR="005A5146">
        <w:rPr>
          <w:rFonts w:ascii="Times New Roman" w:eastAsia="仿宋" w:hAnsi="Times New Roman" w:cs="Times New Roman" w:hint="eastAsia"/>
          <w:sz w:val="28"/>
          <w:szCs w:val="28"/>
        </w:rPr>
        <w:t>》</w:t>
      </w:r>
      <w:r w:rsidR="007A3E94">
        <w:rPr>
          <w:rFonts w:ascii="Times New Roman" w:eastAsia="仿宋" w:hAnsi="Times New Roman" w:cs="Times New Roman" w:hint="eastAsia"/>
          <w:sz w:val="28"/>
          <w:szCs w:val="28"/>
        </w:rPr>
        <w:t>（附件</w:t>
      </w:r>
      <w:r w:rsidR="007A3E94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7A3E94"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="00530F5E">
        <w:rPr>
          <w:rFonts w:ascii="Times New Roman" w:eastAsia="仿宋" w:hAnsi="Times New Roman" w:cs="Times New Roman" w:hint="eastAsia"/>
          <w:sz w:val="28"/>
          <w:szCs w:val="28"/>
        </w:rPr>
        <w:t>下载</w:t>
      </w:r>
      <w:r w:rsidR="00530F5E">
        <w:rPr>
          <w:rFonts w:ascii="Times New Roman" w:eastAsia="仿宋" w:hAnsi="Times New Roman" w:cs="Times New Roman"/>
          <w:sz w:val="28"/>
          <w:szCs w:val="28"/>
        </w:rPr>
        <w:t>地址：</w:t>
      </w:r>
      <w:r w:rsidR="00530F5E" w:rsidRPr="00054727">
        <w:rPr>
          <w:rFonts w:ascii="Times New Roman" w:eastAsia="仿宋" w:hAnsi="Times New Roman" w:cs="Times New Roman" w:hint="eastAsia"/>
          <w:sz w:val="28"/>
          <w:szCs w:val="28"/>
        </w:rPr>
        <w:t>“江苏高校教研交流</w:t>
      </w:r>
      <w:r w:rsidR="00530F5E" w:rsidRPr="00054727">
        <w:rPr>
          <w:rFonts w:ascii="Times New Roman" w:eastAsia="仿宋" w:hAnsi="Times New Roman" w:cs="Times New Roman"/>
          <w:sz w:val="28"/>
          <w:szCs w:val="28"/>
        </w:rPr>
        <w:t>”</w:t>
      </w:r>
      <w:r w:rsidR="00530F5E">
        <w:rPr>
          <w:rFonts w:ascii="Times New Roman" w:eastAsia="仿宋" w:hAnsi="Times New Roman" w:cs="Times New Roman"/>
          <w:sz w:val="28"/>
          <w:szCs w:val="28"/>
        </w:rPr>
        <w:t>QQ</w:t>
      </w:r>
      <w:r w:rsidR="00530F5E">
        <w:rPr>
          <w:rFonts w:ascii="Times New Roman" w:eastAsia="仿宋" w:hAnsi="Times New Roman" w:cs="Times New Roman"/>
          <w:sz w:val="28"/>
          <w:szCs w:val="28"/>
        </w:rPr>
        <w:t>群</w:t>
      </w:r>
      <w:r w:rsidR="00530F5E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530F5E">
        <w:rPr>
          <w:rFonts w:ascii="Times New Roman" w:eastAsia="仿宋" w:hAnsi="Times New Roman" w:cs="Times New Roman"/>
          <w:sz w:val="28"/>
          <w:szCs w:val="28"/>
        </w:rPr>
        <w:t>群号</w:t>
      </w:r>
      <w:r w:rsidR="00530F5E"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="00530F5E" w:rsidRPr="00530F5E">
        <w:rPr>
          <w:rFonts w:ascii="Times New Roman" w:eastAsia="仿宋" w:hAnsi="Times New Roman" w:cs="Times New Roman"/>
          <w:sz w:val="28"/>
          <w:szCs w:val="28"/>
        </w:rPr>
        <w:t>95571163</w:t>
      </w:r>
      <w:r w:rsidR="00530F5E">
        <w:rPr>
          <w:rFonts w:ascii="Times New Roman" w:eastAsia="仿宋" w:hAnsi="Times New Roman" w:cs="Times New Roman" w:hint="eastAsia"/>
          <w:sz w:val="28"/>
          <w:szCs w:val="28"/>
        </w:rPr>
        <w:t>；</w:t>
      </w:r>
    </w:p>
    <w:p w:rsidR="004768BA" w:rsidRPr="00C2066A" w:rsidRDefault="00567607" w:rsidP="00743B75">
      <w:pPr>
        <w:pStyle w:val="a3"/>
        <w:numPr>
          <w:ilvl w:val="0"/>
          <w:numId w:val="4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/>
          <w:sz w:val="28"/>
          <w:szCs w:val="28"/>
        </w:rPr>
        <w:t>《申请书》</w:t>
      </w:r>
      <w:r w:rsidR="007A3E94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7A3E94">
        <w:rPr>
          <w:rFonts w:ascii="Times New Roman" w:eastAsia="仿宋" w:hAnsi="Times New Roman" w:cs="Times New Roman"/>
          <w:sz w:val="28"/>
          <w:szCs w:val="28"/>
        </w:rPr>
        <w:t>《</w:t>
      </w:r>
      <w:r w:rsidR="007A3E94">
        <w:rPr>
          <w:rFonts w:ascii="Times New Roman" w:eastAsia="仿宋" w:hAnsi="Times New Roman" w:cs="Times New Roman" w:hint="eastAsia"/>
          <w:sz w:val="28"/>
          <w:szCs w:val="28"/>
        </w:rPr>
        <w:t>结题</w:t>
      </w:r>
      <w:r w:rsidR="007A3E94">
        <w:rPr>
          <w:rFonts w:ascii="Times New Roman" w:eastAsia="仿宋" w:hAnsi="Times New Roman" w:cs="Times New Roman"/>
          <w:sz w:val="28"/>
          <w:szCs w:val="28"/>
        </w:rPr>
        <w:t>报告书》</w:t>
      </w:r>
      <w:r w:rsidRPr="00C2066A">
        <w:rPr>
          <w:rFonts w:ascii="Times New Roman" w:eastAsia="仿宋" w:hAnsi="Times New Roman" w:cs="Times New Roman"/>
          <w:sz w:val="28"/>
          <w:szCs w:val="28"/>
        </w:rPr>
        <w:t>纸质版</w:t>
      </w:r>
      <w:r w:rsidRPr="00C2066A">
        <w:rPr>
          <w:rFonts w:ascii="Times New Roman" w:eastAsia="仿宋" w:hAnsi="Times New Roman" w:cs="Times New Roman"/>
          <w:sz w:val="28"/>
          <w:szCs w:val="28"/>
        </w:rPr>
        <w:t>1</w:t>
      </w:r>
      <w:r w:rsidRPr="00C2066A">
        <w:rPr>
          <w:rFonts w:ascii="Times New Roman" w:eastAsia="仿宋" w:hAnsi="Times New Roman" w:cs="Times New Roman"/>
          <w:sz w:val="28"/>
          <w:szCs w:val="28"/>
        </w:rPr>
        <w:t>份，寄送至：南京大学教务处</w:t>
      </w:r>
    </w:p>
    <w:tbl>
      <w:tblPr>
        <w:tblStyle w:val="a7"/>
        <w:tblW w:w="0" w:type="auto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2548"/>
        <w:gridCol w:w="2626"/>
      </w:tblGrid>
      <w:tr w:rsidR="004768BA" w:rsidRPr="00C2066A" w:rsidTr="004768BA">
        <w:tc>
          <w:tcPr>
            <w:tcW w:w="5110" w:type="dxa"/>
            <w:gridSpan w:val="2"/>
          </w:tcPr>
          <w:p w:rsidR="004768BA" w:rsidRPr="00C2066A" w:rsidRDefault="004768BA" w:rsidP="00743B75">
            <w:pPr>
              <w:pStyle w:val="a3"/>
              <w:spacing w:line="580" w:lineRule="exact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2066A">
              <w:rPr>
                <w:rFonts w:ascii="Times New Roman" w:eastAsia="仿宋" w:hAnsi="Times New Roman" w:cs="Times New Roman"/>
                <w:sz w:val="28"/>
                <w:szCs w:val="28"/>
              </w:rPr>
              <w:t>地址：南京市</w:t>
            </w:r>
            <w:proofErr w:type="gramStart"/>
            <w:r w:rsidRPr="00C2066A">
              <w:rPr>
                <w:rFonts w:ascii="Times New Roman" w:eastAsia="仿宋" w:hAnsi="Times New Roman" w:cs="Times New Roman"/>
                <w:sz w:val="28"/>
                <w:szCs w:val="28"/>
              </w:rPr>
              <w:t>栖霞区仙林</w:t>
            </w:r>
            <w:proofErr w:type="gramEnd"/>
            <w:r w:rsidRPr="00C2066A">
              <w:rPr>
                <w:rFonts w:ascii="Times New Roman" w:eastAsia="仿宋" w:hAnsi="Times New Roman" w:cs="Times New Roman"/>
                <w:sz w:val="28"/>
                <w:szCs w:val="28"/>
              </w:rPr>
              <w:t>大道</w:t>
            </w:r>
            <w:r w:rsidRPr="00C2066A">
              <w:rPr>
                <w:rFonts w:ascii="Times New Roman" w:eastAsia="仿宋" w:hAnsi="Times New Roman" w:cs="Times New Roman"/>
                <w:sz w:val="28"/>
                <w:szCs w:val="28"/>
              </w:rPr>
              <w:t>163</w:t>
            </w:r>
            <w:r w:rsidRPr="00C2066A">
              <w:rPr>
                <w:rFonts w:ascii="Times New Roman" w:eastAsia="仿宋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2626" w:type="dxa"/>
          </w:tcPr>
          <w:p w:rsidR="004768BA" w:rsidRPr="00C2066A" w:rsidRDefault="004768BA" w:rsidP="00743B75">
            <w:pPr>
              <w:pStyle w:val="a3"/>
              <w:spacing w:line="580" w:lineRule="exact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2066A">
              <w:rPr>
                <w:rFonts w:ascii="Times New Roman" w:eastAsia="仿宋" w:hAnsi="Times New Roman" w:cs="Times New Roman"/>
                <w:sz w:val="28"/>
                <w:szCs w:val="28"/>
              </w:rPr>
              <w:t>邮编：</w:t>
            </w:r>
            <w:r w:rsidRPr="00C2066A">
              <w:rPr>
                <w:rFonts w:ascii="Times New Roman" w:eastAsia="仿宋" w:hAnsi="Times New Roman" w:cs="Times New Roman"/>
                <w:sz w:val="28"/>
                <w:szCs w:val="28"/>
              </w:rPr>
              <w:t>210023</w:t>
            </w:r>
          </w:p>
        </w:tc>
      </w:tr>
      <w:tr w:rsidR="00E24DBC" w:rsidRPr="00C2066A" w:rsidTr="008335EA">
        <w:tc>
          <w:tcPr>
            <w:tcW w:w="2562" w:type="dxa"/>
          </w:tcPr>
          <w:p w:rsidR="00E24DBC" w:rsidRPr="00C2066A" w:rsidRDefault="00E24DBC" w:rsidP="00743B75">
            <w:pPr>
              <w:pStyle w:val="a3"/>
              <w:spacing w:line="580" w:lineRule="exact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2066A">
              <w:rPr>
                <w:rFonts w:ascii="Times New Roman" w:eastAsia="仿宋" w:hAnsi="Times New Roman" w:cs="Times New Roman"/>
                <w:sz w:val="28"/>
                <w:szCs w:val="28"/>
              </w:rPr>
              <w:t>联系人：吕筠</w:t>
            </w:r>
          </w:p>
        </w:tc>
        <w:tc>
          <w:tcPr>
            <w:tcW w:w="5174" w:type="dxa"/>
            <w:gridSpan w:val="2"/>
          </w:tcPr>
          <w:p w:rsidR="00E24DBC" w:rsidRPr="00C2066A" w:rsidRDefault="00E24DBC" w:rsidP="00743B75">
            <w:pPr>
              <w:pStyle w:val="a3"/>
              <w:spacing w:line="580" w:lineRule="exact"/>
              <w:ind w:firstLineChars="0" w:firstLine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2066A">
              <w:rPr>
                <w:rFonts w:ascii="Times New Roman" w:eastAsia="仿宋" w:hAnsi="Times New Roman" w:cs="Times New Roman"/>
                <w:sz w:val="28"/>
                <w:szCs w:val="28"/>
              </w:rPr>
              <w:t>电话：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025-89682464</w:t>
            </w:r>
          </w:p>
        </w:tc>
      </w:tr>
    </w:tbl>
    <w:p w:rsidR="004768BA" w:rsidRPr="00C2066A" w:rsidRDefault="001A1059" w:rsidP="00743B75">
      <w:pPr>
        <w:pStyle w:val="a3"/>
        <w:numPr>
          <w:ilvl w:val="0"/>
          <w:numId w:val="4"/>
        </w:numPr>
        <w:spacing w:line="58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/>
          <w:sz w:val="28"/>
          <w:szCs w:val="28"/>
        </w:rPr>
        <w:t>《申请书》</w:t>
      </w:r>
      <w:r w:rsidR="007A3E94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7A3E94">
        <w:rPr>
          <w:rFonts w:ascii="Times New Roman" w:eastAsia="仿宋" w:hAnsi="Times New Roman" w:cs="Times New Roman"/>
          <w:sz w:val="28"/>
          <w:szCs w:val="28"/>
        </w:rPr>
        <w:t>《</w:t>
      </w:r>
      <w:r w:rsidR="007A3E94">
        <w:rPr>
          <w:rFonts w:ascii="Times New Roman" w:eastAsia="仿宋" w:hAnsi="Times New Roman" w:cs="Times New Roman" w:hint="eastAsia"/>
          <w:sz w:val="28"/>
          <w:szCs w:val="28"/>
        </w:rPr>
        <w:t>电子报告书</w:t>
      </w:r>
      <w:r w:rsidR="007A3E94">
        <w:rPr>
          <w:rFonts w:ascii="Times New Roman" w:eastAsia="仿宋" w:hAnsi="Times New Roman" w:cs="Times New Roman"/>
          <w:sz w:val="28"/>
          <w:szCs w:val="28"/>
        </w:rPr>
        <w:t>》</w:t>
      </w:r>
      <w:r w:rsidRPr="00C2066A">
        <w:rPr>
          <w:rFonts w:ascii="Times New Roman" w:eastAsia="仿宋" w:hAnsi="Times New Roman" w:cs="Times New Roman"/>
          <w:sz w:val="28"/>
          <w:szCs w:val="28"/>
        </w:rPr>
        <w:t>电子版发送至：</w:t>
      </w:r>
      <w:r w:rsidR="00950B0D" w:rsidRPr="00054727">
        <w:rPr>
          <w:rFonts w:ascii="Times New Roman" w:eastAsia="仿宋" w:hAnsi="Times New Roman" w:cs="Times New Roman"/>
          <w:sz w:val="28"/>
          <w:szCs w:val="28"/>
        </w:rPr>
        <w:t>lvyun@nju.edu.cn</w:t>
      </w:r>
      <w:r w:rsidR="00950B0D" w:rsidRPr="00054727">
        <w:rPr>
          <w:rFonts w:ascii="Times New Roman" w:eastAsia="仿宋" w:hAnsi="Times New Roman" w:cs="Times New Roman"/>
          <w:sz w:val="28"/>
          <w:szCs w:val="28"/>
        </w:rPr>
        <w:t>，邮件命名格式：教研课题申报</w:t>
      </w:r>
      <w:r w:rsidR="00950B0D" w:rsidRPr="00054727">
        <w:rPr>
          <w:rFonts w:ascii="Times New Roman" w:eastAsia="仿宋" w:hAnsi="Times New Roman" w:cs="Times New Roman" w:hint="eastAsia"/>
          <w:sz w:val="28"/>
          <w:szCs w:val="28"/>
        </w:rPr>
        <w:t>/</w:t>
      </w:r>
      <w:r w:rsidR="00F71558">
        <w:rPr>
          <w:rFonts w:ascii="Times New Roman" w:eastAsia="仿宋" w:hAnsi="Times New Roman" w:cs="Times New Roman" w:hint="eastAsia"/>
          <w:sz w:val="28"/>
          <w:szCs w:val="28"/>
        </w:rPr>
        <w:t>结题</w:t>
      </w:r>
      <w:r w:rsidR="00DE244D" w:rsidRPr="00C2066A">
        <w:rPr>
          <w:rFonts w:ascii="Times New Roman" w:eastAsia="仿宋" w:hAnsi="Times New Roman" w:cs="Times New Roman"/>
          <w:sz w:val="28"/>
          <w:szCs w:val="28"/>
        </w:rPr>
        <w:t>-</w:t>
      </w:r>
      <w:r w:rsidR="00DE244D" w:rsidRPr="00C2066A">
        <w:rPr>
          <w:rFonts w:ascii="Times New Roman" w:eastAsia="仿宋" w:hAnsi="Times New Roman" w:cs="Times New Roman"/>
          <w:sz w:val="28"/>
          <w:szCs w:val="28"/>
        </w:rPr>
        <w:t>学校。</w:t>
      </w:r>
    </w:p>
    <w:p w:rsidR="00DE244D" w:rsidRPr="00C2066A" w:rsidRDefault="00DE244D" w:rsidP="00743B75">
      <w:p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62437F" w:rsidRDefault="007A4AC5" w:rsidP="00743B75">
      <w:p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/>
          <w:sz w:val="28"/>
          <w:szCs w:val="28"/>
        </w:rPr>
        <w:t>附件</w:t>
      </w:r>
      <w:r w:rsidRPr="00C2066A">
        <w:rPr>
          <w:rFonts w:ascii="Times New Roman" w:eastAsia="仿宋" w:hAnsi="Times New Roman" w:cs="Times New Roman"/>
          <w:sz w:val="28"/>
          <w:szCs w:val="28"/>
        </w:rPr>
        <w:t>1</w:t>
      </w:r>
      <w:r w:rsidRPr="00C2066A">
        <w:rPr>
          <w:rFonts w:ascii="Times New Roman" w:eastAsia="仿宋" w:hAnsi="Times New Roman" w:cs="Times New Roman"/>
          <w:sz w:val="28"/>
          <w:szCs w:val="28"/>
        </w:rPr>
        <w:t>：</w:t>
      </w:r>
      <w:r w:rsidR="00DE244D" w:rsidRPr="00C2066A">
        <w:rPr>
          <w:rFonts w:ascii="Times New Roman" w:eastAsia="仿宋" w:hAnsi="Times New Roman" w:cs="Times New Roman"/>
          <w:sz w:val="28"/>
          <w:szCs w:val="28"/>
        </w:rPr>
        <w:t>《江苏省高校教学管理研究课题申请书》</w:t>
      </w:r>
    </w:p>
    <w:p w:rsidR="00056C4F" w:rsidRPr="00C2066A" w:rsidRDefault="00056C4F" w:rsidP="00743B75">
      <w:p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="005A5146">
        <w:rPr>
          <w:rFonts w:ascii="Times New Roman" w:eastAsia="仿宋" w:hAnsi="Times New Roman" w:cs="Times New Roman" w:hint="eastAsia"/>
          <w:sz w:val="28"/>
          <w:szCs w:val="28"/>
        </w:rPr>
        <w:t>《</w:t>
      </w:r>
      <w:r w:rsidR="005A5146" w:rsidRPr="005A5146">
        <w:rPr>
          <w:rFonts w:ascii="Times New Roman" w:eastAsia="仿宋" w:hAnsi="Times New Roman" w:cs="Times New Roman" w:hint="eastAsia"/>
          <w:sz w:val="28"/>
          <w:szCs w:val="28"/>
        </w:rPr>
        <w:t>江苏省高校教学管理研究课题结题报告书</w:t>
      </w:r>
      <w:r w:rsidR="005A5146">
        <w:rPr>
          <w:rFonts w:ascii="Times New Roman" w:eastAsia="仿宋" w:hAnsi="Times New Roman" w:cs="Times New Roman" w:hint="eastAsia"/>
          <w:sz w:val="28"/>
          <w:szCs w:val="28"/>
        </w:rPr>
        <w:t>》</w:t>
      </w:r>
    </w:p>
    <w:p w:rsidR="007A4AC5" w:rsidRPr="00054727" w:rsidRDefault="007A4AC5" w:rsidP="00743B75">
      <w:p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7A4AC5" w:rsidRPr="00C2066A" w:rsidRDefault="00430C32" w:rsidP="00743B75">
      <w:pPr>
        <w:spacing w:line="580" w:lineRule="exact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/>
          <w:sz w:val="28"/>
          <w:szCs w:val="28"/>
        </w:rPr>
        <w:t>江苏省高校教学管理研究会教学研究工作委员会</w:t>
      </w:r>
    </w:p>
    <w:p w:rsidR="00430C32" w:rsidRPr="00C2066A" w:rsidRDefault="00387A99" w:rsidP="00BF4872">
      <w:pPr>
        <w:wordWrap w:val="0"/>
        <w:spacing w:line="580" w:lineRule="exact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C2066A"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ascii="Times New Roman" w:eastAsia="仿宋" w:hAnsi="Times New Roman" w:cs="Times New Roman"/>
          <w:sz w:val="28"/>
          <w:szCs w:val="28"/>
        </w:rPr>
        <w:t>17</w:t>
      </w:r>
      <w:r w:rsidRPr="00C2066A">
        <w:rPr>
          <w:rFonts w:ascii="Times New Roman" w:eastAsia="仿宋" w:hAnsi="Times New Roman" w:cs="Times New Roman"/>
          <w:sz w:val="28"/>
          <w:szCs w:val="28"/>
        </w:rPr>
        <w:t>年</w:t>
      </w:r>
      <w:r w:rsidRPr="00C2066A">
        <w:rPr>
          <w:rFonts w:ascii="Times New Roman" w:eastAsia="仿宋" w:hAnsi="Times New Roman" w:cs="Times New Roman"/>
          <w:sz w:val="28"/>
          <w:szCs w:val="28"/>
        </w:rPr>
        <w:t>1</w:t>
      </w:r>
      <w:r w:rsidRPr="00C2066A">
        <w:rPr>
          <w:rFonts w:ascii="Times New Roman" w:eastAsia="仿宋" w:hAnsi="Times New Roman" w:cs="Times New Roman"/>
          <w:sz w:val="28"/>
          <w:szCs w:val="28"/>
        </w:rPr>
        <w:t>月</w:t>
      </w:r>
      <w:r w:rsidR="00A03BB8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="00430C32" w:rsidRPr="00C2066A">
        <w:rPr>
          <w:rFonts w:ascii="Times New Roman" w:eastAsia="仿宋" w:hAnsi="Times New Roman" w:cs="Times New Roman"/>
          <w:sz w:val="28"/>
          <w:szCs w:val="28"/>
        </w:rPr>
        <w:t>日</w:t>
      </w:r>
      <w:r w:rsidR="00BF4872">
        <w:rPr>
          <w:rFonts w:ascii="Times New Roman" w:eastAsia="仿宋" w:hAnsi="Times New Roman" w:cs="Times New Roman"/>
          <w:sz w:val="28"/>
          <w:szCs w:val="28"/>
        </w:rPr>
        <w:t xml:space="preserve">        </w:t>
      </w:r>
    </w:p>
    <w:sectPr w:rsidR="00430C32" w:rsidRPr="00C2066A" w:rsidSect="0005472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32" w:rsidRDefault="00E37132" w:rsidP="00E37132">
      <w:r>
        <w:separator/>
      </w:r>
    </w:p>
  </w:endnote>
  <w:endnote w:type="continuationSeparator" w:id="0">
    <w:p w:rsidR="00E37132" w:rsidRDefault="00E37132" w:rsidP="00E3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967446"/>
      <w:docPartObj>
        <w:docPartGallery w:val="Page Numbers (Bottom of Page)"/>
        <w:docPartUnique/>
      </w:docPartObj>
    </w:sdtPr>
    <w:sdtEndPr/>
    <w:sdtContent>
      <w:p w:rsidR="00BF4872" w:rsidRDefault="00BF48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BB8" w:rsidRPr="00A03BB8">
          <w:rPr>
            <w:noProof/>
            <w:lang w:val="zh-CN"/>
          </w:rPr>
          <w:t>4</w:t>
        </w:r>
        <w:r>
          <w:fldChar w:fldCharType="end"/>
        </w:r>
      </w:p>
    </w:sdtContent>
  </w:sdt>
  <w:p w:rsidR="00BF4872" w:rsidRDefault="00BF48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32" w:rsidRDefault="00E37132" w:rsidP="00E37132">
      <w:r>
        <w:separator/>
      </w:r>
    </w:p>
  </w:footnote>
  <w:footnote w:type="continuationSeparator" w:id="0">
    <w:p w:rsidR="00E37132" w:rsidRDefault="00E37132" w:rsidP="00E3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0289"/>
    <w:multiLevelType w:val="hybridMultilevel"/>
    <w:tmpl w:val="892CDD1C"/>
    <w:lvl w:ilvl="0" w:tplc="145693FA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61" w:hanging="420"/>
      </w:pPr>
    </w:lvl>
    <w:lvl w:ilvl="2" w:tplc="0409001B" w:tentative="1">
      <w:start w:val="1"/>
      <w:numFmt w:val="lowerRoman"/>
      <w:lvlText w:val="%3."/>
      <w:lvlJc w:val="righ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9" w:tentative="1">
      <w:start w:val="1"/>
      <w:numFmt w:val="lowerLetter"/>
      <w:lvlText w:val="%5)"/>
      <w:lvlJc w:val="left"/>
      <w:pPr>
        <w:ind w:left="3221" w:hanging="420"/>
      </w:pPr>
    </w:lvl>
    <w:lvl w:ilvl="5" w:tplc="0409001B" w:tentative="1">
      <w:start w:val="1"/>
      <w:numFmt w:val="lowerRoman"/>
      <w:lvlText w:val="%6."/>
      <w:lvlJc w:val="righ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9" w:tentative="1">
      <w:start w:val="1"/>
      <w:numFmt w:val="lowerLetter"/>
      <w:lvlText w:val="%8)"/>
      <w:lvlJc w:val="left"/>
      <w:pPr>
        <w:ind w:left="4481" w:hanging="420"/>
      </w:pPr>
    </w:lvl>
    <w:lvl w:ilvl="8" w:tplc="0409001B" w:tentative="1">
      <w:start w:val="1"/>
      <w:numFmt w:val="lowerRoman"/>
      <w:lvlText w:val="%9."/>
      <w:lvlJc w:val="right"/>
      <w:pPr>
        <w:ind w:left="4901" w:hanging="420"/>
      </w:pPr>
    </w:lvl>
  </w:abstractNum>
  <w:abstractNum w:abstractNumId="1" w15:restartNumberingAfterBreak="0">
    <w:nsid w:val="2C903CD4"/>
    <w:multiLevelType w:val="hybridMultilevel"/>
    <w:tmpl w:val="5DE0D59C"/>
    <w:lvl w:ilvl="0" w:tplc="062AB9BE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8222465"/>
    <w:multiLevelType w:val="hybridMultilevel"/>
    <w:tmpl w:val="892CDD1C"/>
    <w:lvl w:ilvl="0" w:tplc="145693FA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61" w:hanging="420"/>
      </w:pPr>
    </w:lvl>
    <w:lvl w:ilvl="2" w:tplc="0409001B" w:tentative="1">
      <w:start w:val="1"/>
      <w:numFmt w:val="lowerRoman"/>
      <w:lvlText w:val="%3."/>
      <w:lvlJc w:val="righ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9" w:tentative="1">
      <w:start w:val="1"/>
      <w:numFmt w:val="lowerLetter"/>
      <w:lvlText w:val="%5)"/>
      <w:lvlJc w:val="left"/>
      <w:pPr>
        <w:ind w:left="3221" w:hanging="420"/>
      </w:pPr>
    </w:lvl>
    <w:lvl w:ilvl="5" w:tplc="0409001B" w:tentative="1">
      <w:start w:val="1"/>
      <w:numFmt w:val="lowerRoman"/>
      <w:lvlText w:val="%6."/>
      <w:lvlJc w:val="righ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9" w:tentative="1">
      <w:start w:val="1"/>
      <w:numFmt w:val="lowerLetter"/>
      <w:lvlText w:val="%8)"/>
      <w:lvlJc w:val="left"/>
      <w:pPr>
        <w:ind w:left="4481" w:hanging="420"/>
      </w:pPr>
    </w:lvl>
    <w:lvl w:ilvl="8" w:tplc="0409001B" w:tentative="1">
      <w:start w:val="1"/>
      <w:numFmt w:val="lowerRoman"/>
      <w:lvlText w:val="%9."/>
      <w:lvlJc w:val="right"/>
      <w:pPr>
        <w:ind w:left="4901" w:hanging="420"/>
      </w:pPr>
    </w:lvl>
  </w:abstractNum>
  <w:abstractNum w:abstractNumId="3" w15:restartNumberingAfterBreak="0">
    <w:nsid w:val="40CF7FD2"/>
    <w:multiLevelType w:val="hybridMultilevel"/>
    <w:tmpl w:val="5DE0D59C"/>
    <w:lvl w:ilvl="0" w:tplc="062AB9BE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613382C"/>
    <w:multiLevelType w:val="hybridMultilevel"/>
    <w:tmpl w:val="E6A26170"/>
    <w:lvl w:ilvl="0" w:tplc="8D12793A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685C5899"/>
    <w:multiLevelType w:val="hybridMultilevel"/>
    <w:tmpl w:val="5DE0D59C"/>
    <w:lvl w:ilvl="0" w:tplc="062AB9BE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6DC15F7B"/>
    <w:multiLevelType w:val="hybridMultilevel"/>
    <w:tmpl w:val="42CAAEF2"/>
    <w:lvl w:ilvl="0" w:tplc="AE1CD45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751B5EA8"/>
    <w:multiLevelType w:val="hybridMultilevel"/>
    <w:tmpl w:val="892CDD1C"/>
    <w:lvl w:ilvl="0" w:tplc="145693FA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61" w:hanging="420"/>
      </w:pPr>
    </w:lvl>
    <w:lvl w:ilvl="2" w:tplc="0409001B" w:tentative="1">
      <w:start w:val="1"/>
      <w:numFmt w:val="lowerRoman"/>
      <w:lvlText w:val="%3."/>
      <w:lvlJc w:val="righ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9" w:tentative="1">
      <w:start w:val="1"/>
      <w:numFmt w:val="lowerLetter"/>
      <w:lvlText w:val="%5)"/>
      <w:lvlJc w:val="left"/>
      <w:pPr>
        <w:ind w:left="3221" w:hanging="420"/>
      </w:pPr>
    </w:lvl>
    <w:lvl w:ilvl="5" w:tplc="0409001B" w:tentative="1">
      <w:start w:val="1"/>
      <w:numFmt w:val="lowerRoman"/>
      <w:lvlText w:val="%6."/>
      <w:lvlJc w:val="righ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9" w:tentative="1">
      <w:start w:val="1"/>
      <w:numFmt w:val="lowerLetter"/>
      <w:lvlText w:val="%8)"/>
      <w:lvlJc w:val="left"/>
      <w:pPr>
        <w:ind w:left="4481" w:hanging="420"/>
      </w:pPr>
    </w:lvl>
    <w:lvl w:ilvl="8" w:tplc="0409001B" w:tentative="1">
      <w:start w:val="1"/>
      <w:numFmt w:val="lowerRoman"/>
      <w:lvlText w:val="%9."/>
      <w:lvlJc w:val="right"/>
      <w:pPr>
        <w:ind w:left="4901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22"/>
    <w:rsid w:val="000004A4"/>
    <w:rsid w:val="000046F4"/>
    <w:rsid w:val="00013562"/>
    <w:rsid w:val="00054727"/>
    <w:rsid w:val="00056C4F"/>
    <w:rsid w:val="0007084F"/>
    <w:rsid w:val="00082846"/>
    <w:rsid w:val="000A4C79"/>
    <w:rsid w:val="000A5715"/>
    <w:rsid w:val="000B16C9"/>
    <w:rsid w:val="000E3D4C"/>
    <w:rsid w:val="00115372"/>
    <w:rsid w:val="00117F05"/>
    <w:rsid w:val="00150CA1"/>
    <w:rsid w:val="00152D22"/>
    <w:rsid w:val="001A1059"/>
    <w:rsid w:val="001F1127"/>
    <w:rsid w:val="00222759"/>
    <w:rsid w:val="00271F11"/>
    <w:rsid w:val="002804D0"/>
    <w:rsid w:val="002D0BAF"/>
    <w:rsid w:val="00301295"/>
    <w:rsid w:val="00303915"/>
    <w:rsid w:val="0031577A"/>
    <w:rsid w:val="00387A99"/>
    <w:rsid w:val="003C429D"/>
    <w:rsid w:val="003D36E4"/>
    <w:rsid w:val="004275CD"/>
    <w:rsid w:val="00430C32"/>
    <w:rsid w:val="00442870"/>
    <w:rsid w:val="00446651"/>
    <w:rsid w:val="00473B75"/>
    <w:rsid w:val="004768BA"/>
    <w:rsid w:val="00484787"/>
    <w:rsid w:val="004B76CB"/>
    <w:rsid w:val="004C568F"/>
    <w:rsid w:val="0052355E"/>
    <w:rsid w:val="00530F5E"/>
    <w:rsid w:val="00564237"/>
    <w:rsid w:val="00567607"/>
    <w:rsid w:val="00572338"/>
    <w:rsid w:val="00574DC7"/>
    <w:rsid w:val="005878A9"/>
    <w:rsid w:val="005A5146"/>
    <w:rsid w:val="005B0223"/>
    <w:rsid w:val="0062437F"/>
    <w:rsid w:val="006D2A82"/>
    <w:rsid w:val="00721F18"/>
    <w:rsid w:val="00740B76"/>
    <w:rsid w:val="00743B75"/>
    <w:rsid w:val="00755CAF"/>
    <w:rsid w:val="00774708"/>
    <w:rsid w:val="007863F8"/>
    <w:rsid w:val="007943C2"/>
    <w:rsid w:val="007A3E94"/>
    <w:rsid w:val="007A4AC5"/>
    <w:rsid w:val="007D3F42"/>
    <w:rsid w:val="007E14B5"/>
    <w:rsid w:val="00805869"/>
    <w:rsid w:val="00815178"/>
    <w:rsid w:val="00834F28"/>
    <w:rsid w:val="008608B1"/>
    <w:rsid w:val="00861D03"/>
    <w:rsid w:val="00911106"/>
    <w:rsid w:val="00941390"/>
    <w:rsid w:val="00950B0D"/>
    <w:rsid w:val="00992859"/>
    <w:rsid w:val="009C199F"/>
    <w:rsid w:val="00A03BB8"/>
    <w:rsid w:val="00A8557D"/>
    <w:rsid w:val="00A9272C"/>
    <w:rsid w:val="00AB7695"/>
    <w:rsid w:val="00AF77F6"/>
    <w:rsid w:val="00B404E4"/>
    <w:rsid w:val="00B42063"/>
    <w:rsid w:val="00B44358"/>
    <w:rsid w:val="00B6143E"/>
    <w:rsid w:val="00B77D23"/>
    <w:rsid w:val="00B9269E"/>
    <w:rsid w:val="00BB56EC"/>
    <w:rsid w:val="00BC4BC2"/>
    <w:rsid w:val="00BF3512"/>
    <w:rsid w:val="00BF47C7"/>
    <w:rsid w:val="00BF4872"/>
    <w:rsid w:val="00BF4CC2"/>
    <w:rsid w:val="00C2066A"/>
    <w:rsid w:val="00C21E37"/>
    <w:rsid w:val="00C456E6"/>
    <w:rsid w:val="00C85BA1"/>
    <w:rsid w:val="00CB3363"/>
    <w:rsid w:val="00CD4887"/>
    <w:rsid w:val="00CE13A9"/>
    <w:rsid w:val="00D42279"/>
    <w:rsid w:val="00D7182D"/>
    <w:rsid w:val="00D7492C"/>
    <w:rsid w:val="00D85C01"/>
    <w:rsid w:val="00D901C5"/>
    <w:rsid w:val="00DD3079"/>
    <w:rsid w:val="00DD72F2"/>
    <w:rsid w:val="00DE244D"/>
    <w:rsid w:val="00E07B7F"/>
    <w:rsid w:val="00E141C7"/>
    <w:rsid w:val="00E21C30"/>
    <w:rsid w:val="00E23231"/>
    <w:rsid w:val="00E24DBC"/>
    <w:rsid w:val="00E25601"/>
    <w:rsid w:val="00E30956"/>
    <w:rsid w:val="00E37132"/>
    <w:rsid w:val="00E50C57"/>
    <w:rsid w:val="00EA2417"/>
    <w:rsid w:val="00EA2B82"/>
    <w:rsid w:val="00EC3AB5"/>
    <w:rsid w:val="00F036C2"/>
    <w:rsid w:val="00F15FE2"/>
    <w:rsid w:val="00F16806"/>
    <w:rsid w:val="00F7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676551F2-BD21-4938-99DA-4F2B479F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8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926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586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05869"/>
    <w:rPr>
      <w:sz w:val="18"/>
      <w:szCs w:val="18"/>
    </w:rPr>
  </w:style>
  <w:style w:type="table" w:styleId="a7">
    <w:name w:val="Table Grid"/>
    <w:basedOn w:val="a1"/>
    <w:uiPriority w:val="39"/>
    <w:rsid w:val="0047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7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3713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37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371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吕筠</dc:creator>
  <cp:keywords/>
  <dc:description/>
  <cp:lastModifiedBy>吕筠</cp:lastModifiedBy>
  <cp:revision>109</cp:revision>
  <cp:lastPrinted>2017-12-04T02:17:00Z</cp:lastPrinted>
  <dcterms:created xsi:type="dcterms:W3CDTF">2015-12-27T08:30:00Z</dcterms:created>
  <dcterms:modified xsi:type="dcterms:W3CDTF">2018-01-04T01:31:00Z</dcterms:modified>
</cp:coreProperties>
</file>